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BF76A" w14:textId="11C35395" w:rsidR="00C86F98" w:rsidRPr="008C231D" w:rsidRDefault="005A41DC" w:rsidP="002104DB">
      <w:pPr>
        <w:pStyle w:val="Geenafstand"/>
        <w:rPr>
          <w:b/>
          <w:sz w:val="24"/>
          <w:szCs w:val="24"/>
        </w:rPr>
      </w:pPr>
      <w:r w:rsidRPr="008C231D">
        <w:rPr>
          <w:b/>
          <w:sz w:val="24"/>
          <w:szCs w:val="24"/>
        </w:rPr>
        <w:t>Prijslijst tandtechniek 20</w:t>
      </w:r>
      <w:r w:rsidR="009D3C6A" w:rsidRPr="008C231D">
        <w:rPr>
          <w:b/>
          <w:sz w:val="24"/>
          <w:szCs w:val="24"/>
        </w:rPr>
        <w:t>2</w:t>
      </w:r>
      <w:r w:rsidR="00815ACD">
        <w:rPr>
          <w:b/>
          <w:sz w:val="24"/>
          <w:szCs w:val="24"/>
        </w:rPr>
        <w:t>1</w:t>
      </w:r>
    </w:p>
    <w:p w14:paraId="500F58ED" w14:textId="77777777" w:rsidR="00C86F98" w:rsidRPr="008C231D" w:rsidRDefault="00C86F98" w:rsidP="002104DB">
      <w:pPr>
        <w:pStyle w:val="Geenafstand"/>
      </w:pPr>
    </w:p>
    <w:p w14:paraId="77D35782" w14:textId="77777777" w:rsidR="00C86F98" w:rsidRPr="008C231D" w:rsidRDefault="00C86F98" w:rsidP="002104DB">
      <w:pPr>
        <w:pStyle w:val="Geenafstand"/>
      </w:pPr>
      <w:r w:rsidRPr="008C231D">
        <w:t>Hieronder vindt u onze inkoopprijzen</w:t>
      </w:r>
      <w:r w:rsidR="000773F8" w:rsidRPr="008C231D">
        <w:rPr>
          <w:rStyle w:val="Eindnootmarkering"/>
        </w:rPr>
        <w:endnoteReference w:id="1"/>
      </w:r>
      <w:r w:rsidRPr="008C231D">
        <w:t xml:space="preserve"> voor tandtechniek. Tandheelkunde is maatwerk, iedere patiënt en iedere situatie is uniek. Genoemde prijzen zijn enkel een indicatie van de werkelijke kosten. Een passende begroting kan slechts tijdens een consult gegeven worden.</w:t>
      </w:r>
    </w:p>
    <w:p w14:paraId="01D10726" w14:textId="77777777" w:rsidR="004F6DF4" w:rsidRPr="008C231D" w:rsidRDefault="004F6DF4" w:rsidP="002104DB">
      <w:pPr>
        <w:pStyle w:val="Geenafstand"/>
      </w:pPr>
    </w:p>
    <w:p w14:paraId="4B0BE617" w14:textId="77777777" w:rsidR="0023582F" w:rsidRPr="008C231D" w:rsidRDefault="0023582F" w:rsidP="002104DB">
      <w:pPr>
        <w:pStyle w:val="Geenafstand"/>
      </w:pPr>
      <w:r w:rsidRPr="008C231D">
        <w:rPr>
          <w:b/>
          <w:i/>
          <w:sz w:val="30"/>
          <w:szCs w:val="30"/>
        </w:rPr>
        <w:t>Kunstgebitten</w:t>
      </w:r>
    </w:p>
    <w:p w14:paraId="2286DD6C" w14:textId="77777777" w:rsidR="0023582F" w:rsidRPr="008C231D" w:rsidRDefault="0023582F"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5"/>
        <w:gridCol w:w="1275"/>
        <w:gridCol w:w="1276"/>
      </w:tblGrid>
      <w:tr w:rsidR="00821F1D" w:rsidRPr="008C231D" w14:paraId="32FEEAA3" w14:textId="77777777" w:rsidTr="007274CD">
        <w:tc>
          <w:tcPr>
            <w:tcW w:w="7655" w:type="dxa"/>
            <w:shd w:val="clear" w:color="auto" w:fill="auto"/>
          </w:tcPr>
          <w:p w14:paraId="2AE93348" w14:textId="77777777" w:rsidR="00821F1D" w:rsidRPr="008C231D" w:rsidRDefault="00821F1D" w:rsidP="0023582F">
            <w:pPr>
              <w:pStyle w:val="Geenafstand"/>
              <w:rPr>
                <w:b/>
              </w:rPr>
            </w:pPr>
            <w:r w:rsidRPr="008C231D">
              <w:rPr>
                <w:b/>
              </w:rPr>
              <w:t>Gedeeltelijk- frame kunstgebit</w:t>
            </w:r>
          </w:p>
        </w:tc>
        <w:tc>
          <w:tcPr>
            <w:tcW w:w="1275" w:type="dxa"/>
            <w:shd w:val="clear" w:color="auto" w:fill="auto"/>
          </w:tcPr>
          <w:p w14:paraId="4F6109BA" w14:textId="77777777" w:rsidR="00821F1D" w:rsidRPr="008C231D" w:rsidRDefault="00821F1D" w:rsidP="0023582F">
            <w:pPr>
              <w:pStyle w:val="Geenafstand"/>
              <w:rPr>
                <w:b/>
              </w:rPr>
            </w:pPr>
          </w:p>
        </w:tc>
        <w:tc>
          <w:tcPr>
            <w:tcW w:w="1276" w:type="dxa"/>
            <w:shd w:val="clear" w:color="auto" w:fill="auto"/>
          </w:tcPr>
          <w:p w14:paraId="58BF03BA" w14:textId="77777777" w:rsidR="00821F1D" w:rsidRPr="008C231D" w:rsidRDefault="00821F1D" w:rsidP="0023582F">
            <w:pPr>
              <w:pStyle w:val="Geenafstand"/>
              <w:rPr>
                <w:b/>
              </w:rPr>
            </w:pPr>
          </w:p>
        </w:tc>
      </w:tr>
      <w:tr w:rsidR="00C401AE" w:rsidRPr="008C231D" w14:paraId="71C00670" w14:textId="77777777" w:rsidTr="00C401AE">
        <w:tc>
          <w:tcPr>
            <w:tcW w:w="7655" w:type="dxa"/>
          </w:tcPr>
          <w:p w14:paraId="787C308D" w14:textId="77777777" w:rsidR="00C401AE" w:rsidRPr="008C231D" w:rsidRDefault="00C401AE" w:rsidP="00445493">
            <w:pPr>
              <w:pStyle w:val="Geenafstand"/>
            </w:pPr>
          </w:p>
        </w:tc>
        <w:tc>
          <w:tcPr>
            <w:tcW w:w="1275" w:type="dxa"/>
          </w:tcPr>
          <w:p w14:paraId="4F5F7A0C" w14:textId="77777777" w:rsidR="00C401AE" w:rsidRPr="008C231D" w:rsidRDefault="00C401AE" w:rsidP="00445493">
            <w:pPr>
              <w:pStyle w:val="Geenafstand"/>
            </w:pPr>
            <w:r w:rsidRPr="008C231D">
              <w:t>Min</w:t>
            </w:r>
          </w:p>
        </w:tc>
        <w:tc>
          <w:tcPr>
            <w:tcW w:w="1276" w:type="dxa"/>
          </w:tcPr>
          <w:p w14:paraId="1CD9FCB2" w14:textId="77777777" w:rsidR="00C401AE" w:rsidRPr="008C231D" w:rsidRDefault="00C401AE" w:rsidP="00445493">
            <w:pPr>
              <w:pStyle w:val="Geenafstand"/>
            </w:pPr>
            <w:r w:rsidRPr="008C231D">
              <w:t>Max</w:t>
            </w:r>
          </w:p>
        </w:tc>
      </w:tr>
      <w:tr w:rsidR="00C401AE" w:rsidRPr="008C231D" w14:paraId="31572872" w14:textId="77777777" w:rsidTr="00C401AE">
        <w:tc>
          <w:tcPr>
            <w:tcW w:w="7655" w:type="dxa"/>
          </w:tcPr>
          <w:p w14:paraId="6EC3E55B" w14:textId="77777777" w:rsidR="00C401AE" w:rsidRPr="008C231D" w:rsidRDefault="00C401AE" w:rsidP="00445493">
            <w:pPr>
              <w:pStyle w:val="Geenafstand"/>
            </w:pPr>
            <w:r w:rsidRPr="008C231D">
              <w:t xml:space="preserve">Gedeeltelijk kunstgebit kunsthars 1-4 elementen </w:t>
            </w:r>
          </w:p>
        </w:tc>
        <w:tc>
          <w:tcPr>
            <w:tcW w:w="1275" w:type="dxa"/>
          </w:tcPr>
          <w:p w14:paraId="6C42B8D6" w14:textId="3BB7CA2A" w:rsidR="00C401AE" w:rsidRPr="008C231D" w:rsidRDefault="00C401AE" w:rsidP="008A60BA">
            <w:pPr>
              <w:pStyle w:val="Geenafstand"/>
            </w:pPr>
            <w:r w:rsidRPr="008C231D">
              <w:t xml:space="preserve">€      </w:t>
            </w:r>
            <w:r w:rsidR="008A60BA" w:rsidRPr="008C231D">
              <w:t>1</w:t>
            </w:r>
            <w:r w:rsidR="00815ACD">
              <w:t>70</w:t>
            </w:r>
            <w:r w:rsidR="008A60BA" w:rsidRPr="008C231D">
              <w:t>,00</w:t>
            </w:r>
          </w:p>
        </w:tc>
        <w:tc>
          <w:tcPr>
            <w:tcW w:w="1276" w:type="dxa"/>
          </w:tcPr>
          <w:p w14:paraId="56B9CF6B" w14:textId="0E8BA2F1" w:rsidR="00C401AE" w:rsidRPr="008C231D" w:rsidRDefault="00C401AE" w:rsidP="008A60BA">
            <w:pPr>
              <w:pStyle w:val="Geenafstand"/>
            </w:pPr>
            <w:r w:rsidRPr="008C231D">
              <w:t xml:space="preserve">€      </w:t>
            </w:r>
            <w:r w:rsidR="008A60BA" w:rsidRPr="008C231D">
              <w:t>2</w:t>
            </w:r>
            <w:r w:rsidR="00EE6CC0" w:rsidRPr="008C231D">
              <w:t>9</w:t>
            </w:r>
            <w:r w:rsidR="00815ACD">
              <w:t>5</w:t>
            </w:r>
            <w:r w:rsidR="008A60BA" w:rsidRPr="008C231D">
              <w:t>,00</w:t>
            </w:r>
          </w:p>
        </w:tc>
      </w:tr>
      <w:tr w:rsidR="00C401AE" w:rsidRPr="008C231D" w14:paraId="0CFE7468" w14:textId="77777777" w:rsidTr="00C401AE">
        <w:tc>
          <w:tcPr>
            <w:tcW w:w="7655" w:type="dxa"/>
          </w:tcPr>
          <w:p w14:paraId="77B75874" w14:textId="77777777" w:rsidR="00C401AE" w:rsidRPr="008C231D" w:rsidRDefault="00C401AE" w:rsidP="00445493">
            <w:pPr>
              <w:pStyle w:val="Geenafstand"/>
              <w:ind w:left="426" w:hanging="426"/>
            </w:pPr>
            <w:r w:rsidRPr="008C231D">
              <w:t>Gedeeltelijk kunstgebit kunsthars 5-13 elementen</w:t>
            </w:r>
          </w:p>
        </w:tc>
        <w:tc>
          <w:tcPr>
            <w:tcW w:w="1275" w:type="dxa"/>
          </w:tcPr>
          <w:p w14:paraId="4FC95F70" w14:textId="775B327F" w:rsidR="00C401AE" w:rsidRPr="008C231D" w:rsidRDefault="00C401AE" w:rsidP="008A60BA">
            <w:pPr>
              <w:pStyle w:val="Geenafstand"/>
            </w:pPr>
            <w:r w:rsidRPr="008C231D">
              <w:t xml:space="preserve">€      </w:t>
            </w:r>
            <w:r w:rsidR="008A60BA" w:rsidRPr="008C231D">
              <w:t>2</w:t>
            </w:r>
            <w:r w:rsidR="00815ACD">
              <w:t>20</w:t>
            </w:r>
            <w:r w:rsidR="008A60BA" w:rsidRPr="008C231D">
              <w:t>,00</w:t>
            </w:r>
          </w:p>
        </w:tc>
        <w:tc>
          <w:tcPr>
            <w:tcW w:w="1276" w:type="dxa"/>
          </w:tcPr>
          <w:p w14:paraId="7B5F2AEB" w14:textId="0BED4DE9" w:rsidR="00C401AE" w:rsidRPr="008C231D" w:rsidRDefault="00C401AE" w:rsidP="008A60BA">
            <w:pPr>
              <w:pStyle w:val="Geenafstand"/>
            </w:pPr>
            <w:r w:rsidRPr="008C231D">
              <w:t xml:space="preserve">€      </w:t>
            </w:r>
            <w:r w:rsidR="008A60BA" w:rsidRPr="008C231D">
              <w:t>3</w:t>
            </w:r>
            <w:r w:rsidR="00815ACD">
              <w:t>7</w:t>
            </w:r>
            <w:r w:rsidR="00EE6CC0" w:rsidRPr="008C231D">
              <w:t>5</w:t>
            </w:r>
            <w:r w:rsidR="008A60BA" w:rsidRPr="008C231D">
              <w:t>,00</w:t>
            </w:r>
          </w:p>
        </w:tc>
      </w:tr>
      <w:tr w:rsidR="00C401AE" w:rsidRPr="008C231D" w14:paraId="201E48A8" w14:textId="77777777" w:rsidTr="00C401AE">
        <w:tc>
          <w:tcPr>
            <w:tcW w:w="7655" w:type="dxa"/>
          </w:tcPr>
          <w:p w14:paraId="18C47726" w14:textId="77777777" w:rsidR="00C401AE" w:rsidRPr="008C231D" w:rsidRDefault="00C401AE" w:rsidP="00445493">
            <w:pPr>
              <w:pStyle w:val="Geenafstand"/>
            </w:pPr>
            <w:r w:rsidRPr="008C231D">
              <w:t>Frame kunstgebit 1-4 elementen</w:t>
            </w:r>
          </w:p>
        </w:tc>
        <w:tc>
          <w:tcPr>
            <w:tcW w:w="1275" w:type="dxa"/>
          </w:tcPr>
          <w:p w14:paraId="441BBD94" w14:textId="243FD2CA" w:rsidR="00C401AE" w:rsidRPr="008C231D" w:rsidRDefault="00C401AE" w:rsidP="00615799">
            <w:pPr>
              <w:pStyle w:val="Geenafstand"/>
            </w:pPr>
            <w:r w:rsidRPr="008C231D">
              <w:t xml:space="preserve">€      </w:t>
            </w:r>
            <w:r w:rsidR="00615799" w:rsidRPr="008C231D">
              <w:t>4</w:t>
            </w:r>
            <w:r w:rsidR="00815ACD">
              <w:t>80</w:t>
            </w:r>
            <w:r w:rsidR="00615799" w:rsidRPr="008C231D">
              <w:t>,00</w:t>
            </w:r>
          </w:p>
        </w:tc>
        <w:tc>
          <w:tcPr>
            <w:tcW w:w="1276" w:type="dxa"/>
          </w:tcPr>
          <w:p w14:paraId="7744A942" w14:textId="0A24BBC3" w:rsidR="00C401AE" w:rsidRPr="008C231D" w:rsidRDefault="00C401AE" w:rsidP="00615799">
            <w:pPr>
              <w:pStyle w:val="Geenafstand"/>
            </w:pPr>
            <w:r w:rsidRPr="008C231D">
              <w:t xml:space="preserve">€      </w:t>
            </w:r>
            <w:r w:rsidR="00615799" w:rsidRPr="008C231D">
              <w:t>5</w:t>
            </w:r>
            <w:r w:rsidR="00815ACD">
              <w:t>70</w:t>
            </w:r>
            <w:r w:rsidR="00615799" w:rsidRPr="008C231D">
              <w:t>,00</w:t>
            </w:r>
          </w:p>
        </w:tc>
      </w:tr>
      <w:tr w:rsidR="00C401AE" w:rsidRPr="008C231D" w14:paraId="66D9ABAB" w14:textId="77777777" w:rsidTr="00C401AE">
        <w:tc>
          <w:tcPr>
            <w:tcW w:w="7655" w:type="dxa"/>
          </w:tcPr>
          <w:p w14:paraId="44D61C4A" w14:textId="77777777" w:rsidR="00C401AE" w:rsidRPr="008C231D" w:rsidRDefault="00C401AE" w:rsidP="00445493">
            <w:pPr>
              <w:pStyle w:val="Geenafstand"/>
            </w:pPr>
            <w:r w:rsidRPr="008C231D">
              <w:t>Frame kunstgebit 5-13 elementen</w:t>
            </w:r>
          </w:p>
        </w:tc>
        <w:tc>
          <w:tcPr>
            <w:tcW w:w="1275" w:type="dxa"/>
          </w:tcPr>
          <w:p w14:paraId="650812C1" w14:textId="4E01EFEC" w:rsidR="00C401AE" w:rsidRPr="008C231D" w:rsidRDefault="008A60BA" w:rsidP="00615799">
            <w:pPr>
              <w:pStyle w:val="Geenafstand"/>
            </w:pPr>
            <w:r w:rsidRPr="008C231D">
              <w:t>€      5</w:t>
            </w:r>
            <w:r w:rsidR="00815ACD">
              <w:t>4</w:t>
            </w:r>
            <w:r w:rsidR="00EE6CC0" w:rsidRPr="008C231D">
              <w:t>0</w:t>
            </w:r>
            <w:r w:rsidR="00615799" w:rsidRPr="008C231D">
              <w:t>,00</w:t>
            </w:r>
          </w:p>
        </w:tc>
        <w:tc>
          <w:tcPr>
            <w:tcW w:w="1276" w:type="dxa"/>
          </w:tcPr>
          <w:p w14:paraId="01C46815" w14:textId="231BABD1" w:rsidR="00C401AE" w:rsidRPr="008C231D" w:rsidRDefault="008A60BA" w:rsidP="00615799">
            <w:pPr>
              <w:pStyle w:val="Geenafstand"/>
            </w:pPr>
            <w:r w:rsidRPr="008C231D">
              <w:t>€      6</w:t>
            </w:r>
            <w:r w:rsidR="00815ACD">
              <w:t>4</w:t>
            </w:r>
            <w:r w:rsidR="00EE6CC0" w:rsidRPr="008C231D">
              <w:t>5</w:t>
            </w:r>
            <w:r w:rsidR="00615799" w:rsidRPr="008C231D">
              <w:t>,00</w:t>
            </w:r>
          </w:p>
        </w:tc>
      </w:tr>
    </w:tbl>
    <w:p w14:paraId="479BA83F" w14:textId="77777777" w:rsidR="00C401AE" w:rsidRPr="008C231D" w:rsidRDefault="00C401AE"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1756F710" w14:textId="77777777" w:rsidTr="00821F1D">
        <w:tc>
          <w:tcPr>
            <w:tcW w:w="7654" w:type="dxa"/>
            <w:shd w:val="clear" w:color="auto" w:fill="auto"/>
          </w:tcPr>
          <w:p w14:paraId="399263A9" w14:textId="77777777" w:rsidR="00821F1D" w:rsidRPr="008C231D" w:rsidRDefault="00821F1D" w:rsidP="00340BEB">
            <w:pPr>
              <w:pStyle w:val="Geenafstand"/>
              <w:rPr>
                <w:b/>
              </w:rPr>
            </w:pPr>
            <w:r w:rsidRPr="008C231D">
              <w:rPr>
                <w:b/>
              </w:rPr>
              <w:t>Volledig kunstgebit</w:t>
            </w:r>
          </w:p>
        </w:tc>
        <w:tc>
          <w:tcPr>
            <w:tcW w:w="1276" w:type="dxa"/>
            <w:shd w:val="clear" w:color="auto" w:fill="auto"/>
          </w:tcPr>
          <w:p w14:paraId="40061E04" w14:textId="77777777" w:rsidR="00821F1D" w:rsidRPr="008C231D" w:rsidRDefault="00821F1D" w:rsidP="00340BEB">
            <w:pPr>
              <w:pStyle w:val="Geenafstand"/>
              <w:rPr>
                <w:b/>
              </w:rPr>
            </w:pPr>
          </w:p>
        </w:tc>
        <w:tc>
          <w:tcPr>
            <w:tcW w:w="1276" w:type="dxa"/>
            <w:shd w:val="clear" w:color="auto" w:fill="auto"/>
          </w:tcPr>
          <w:p w14:paraId="45BA4E34" w14:textId="77777777" w:rsidR="00821F1D" w:rsidRPr="008C231D" w:rsidRDefault="00821F1D" w:rsidP="00340BEB">
            <w:pPr>
              <w:pStyle w:val="Geenafstand"/>
              <w:rPr>
                <w:b/>
              </w:rPr>
            </w:pPr>
          </w:p>
        </w:tc>
      </w:tr>
      <w:tr w:rsidR="00E47CD9" w:rsidRPr="008C231D" w14:paraId="254F055D" w14:textId="77777777" w:rsidTr="00821F1D">
        <w:tc>
          <w:tcPr>
            <w:tcW w:w="7654" w:type="dxa"/>
          </w:tcPr>
          <w:p w14:paraId="7E50CFF0" w14:textId="77777777" w:rsidR="00E47CD9" w:rsidRPr="008C231D" w:rsidRDefault="00E47CD9" w:rsidP="00445493">
            <w:pPr>
              <w:pStyle w:val="Geenafstand"/>
            </w:pPr>
          </w:p>
        </w:tc>
        <w:tc>
          <w:tcPr>
            <w:tcW w:w="1276" w:type="dxa"/>
          </w:tcPr>
          <w:p w14:paraId="7D46340D" w14:textId="77777777" w:rsidR="00E47CD9" w:rsidRPr="008C231D" w:rsidRDefault="00E47CD9" w:rsidP="00445493">
            <w:pPr>
              <w:pStyle w:val="Geenafstand"/>
            </w:pPr>
            <w:r w:rsidRPr="008C231D">
              <w:t>Min</w:t>
            </w:r>
          </w:p>
        </w:tc>
        <w:tc>
          <w:tcPr>
            <w:tcW w:w="1276" w:type="dxa"/>
          </w:tcPr>
          <w:p w14:paraId="0947DF52" w14:textId="77777777" w:rsidR="00E47CD9" w:rsidRPr="008C231D" w:rsidRDefault="00E47CD9" w:rsidP="00445493">
            <w:pPr>
              <w:pStyle w:val="Geenafstand"/>
            </w:pPr>
            <w:r w:rsidRPr="008C231D">
              <w:t>Max</w:t>
            </w:r>
          </w:p>
        </w:tc>
      </w:tr>
      <w:tr w:rsidR="00E47CD9" w:rsidRPr="008C231D" w14:paraId="2C28174F" w14:textId="77777777" w:rsidTr="00821F1D">
        <w:tc>
          <w:tcPr>
            <w:tcW w:w="7654" w:type="dxa"/>
          </w:tcPr>
          <w:p w14:paraId="638D7994" w14:textId="77777777" w:rsidR="00E47CD9" w:rsidRPr="008C231D" w:rsidRDefault="00E47CD9" w:rsidP="00445493">
            <w:pPr>
              <w:pStyle w:val="Geenafstand"/>
            </w:pPr>
            <w:r w:rsidRPr="008C231D">
              <w:t>Volledig kunstgebit bovenkaak</w:t>
            </w:r>
          </w:p>
        </w:tc>
        <w:tc>
          <w:tcPr>
            <w:tcW w:w="1276" w:type="dxa"/>
          </w:tcPr>
          <w:p w14:paraId="457E16D4" w14:textId="179C4067" w:rsidR="00E47CD9" w:rsidRPr="008C231D" w:rsidRDefault="00544BC1" w:rsidP="00544BC1">
            <w:pPr>
              <w:pStyle w:val="Geenafstand"/>
            </w:pPr>
            <w:r w:rsidRPr="008C231D">
              <w:t>€      3</w:t>
            </w:r>
            <w:r w:rsidR="00815ACD">
              <w:t>4</w:t>
            </w:r>
            <w:r w:rsidR="008A6397" w:rsidRPr="008C231D">
              <w:t>0</w:t>
            </w:r>
            <w:r w:rsidRPr="008C231D">
              <w:t>,00</w:t>
            </w:r>
          </w:p>
        </w:tc>
        <w:tc>
          <w:tcPr>
            <w:tcW w:w="1276" w:type="dxa"/>
          </w:tcPr>
          <w:p w14:paraId="113EAAB8" w14:textId="454249CC" w:rsidR="00E47CD9" w:rsidRPr="008C231D" w:rsidRDefault="00544BC1" w:rsidP="00445493">
            <w:pPr>
              <w:pStyle w:val="Geenafstand"/>
            </w:pPr>
            <w:r w:rsidRPr="008C231D">
              <w:t>€      3</w:t>
            </w:r>
            <w:r w:rsidR="00815ACD">
              <w:t>8</w:t>
            </w:r>
            <w:r w:rsidR="008A6397" w:rsidRPr="008C231D">
              <w:t>5</w:t>
            </w:r>
            <w:r w:rsidRPr="008C231D">
              <w:t>,00</w:t>
            </w:r>
          </w:p>
        </w:tc>
      </w:tr>
      <w:tr w:rsidR="00544BC1" w:rsidRPr="008C231D" w14:paraId="59445971" w14:textId="77777777" w:rsidTr="00821F1D">
        <w:tc>
          <w:tcPr>
            <w:tcW w:w="7654" w:type="dxa"/>
          </w:tcPr>
          <w:p w14:paraId="1912E999" w14:textId="77777777" w:rsidR="00544BC1" w:rsidRPr="008C231D" w:rsidRDefault="00544BC1" w:rsidP="00445493">
            <w:pPr>
              <w:pStyle w:val="Geenafstand"/>
            </w:pPr>
            <w:r w:rsidRPr="008C231D">
              <w:t>Volledig kunstgebit onderkaak</w:t>
            </w:r>
          </w:p>
        </w:tc>
        <w:tc>
          <w:tcPr>
            <w:tcW w:w="1276" w:type="dxa"/>
          </w:tcPr>
          <w:p w14:paraId="05985965" w14:textId="323CBDCC" w:rsidR="00544BC1" w:rsidRPr="008C231D" w:rsidRDefault="00544BC1" w:rsidP="00247FF0">
            <w:pPr>
              <w:pStyle w:val="Geenafstand"/>
            </w:pPr>
            <w:r w:rsidRPr="008C231D">
              <w:t>€      3</w:t>
            </w:r>
            <w:r w:rsidR="00815ACD">
              <w:t>4</w:t>
            </w:r>
            <w:r w:rsidR="008A6397" w:rsidRPr="008C231D">
              <w:t>0</w:t>
            </w:r>
            <w:r w:rsidRPr="008C231D">
              <w:t>,00</w:t>
            </w:r>
          </w:p>
        </w:tc>
        <w:tc>
          <w:tcPr>
            <w:tcW w:w="1276" w:type="dxa"/>
          </w:tcPr>
          <w:p w14:paraId="40AA1DC1" w14:textId="36FE8C5E" w:rsidR="00544BC1" w:rsidRPr="008C231D" w:rsidRDefault="00544BC1" w:rsidP="00247FF0">
            <w:pPr>
              <w:pStyle w:val="Geenafstand"/>
            </w:pPr>
            <w:r w:rsidRPr="008C231D">
              <w:t>€      3</w:t>
            </w:r>
            <w:r w:rsidR="00815ACD">
              <w:t>8</w:t>
            </w:r>
            <w:r w:rsidR="008A6397" w:rsidRPr="008C231D">
              <w:t>5</w:t>
            </w:r>
            <w:r w:rsidRPr="008C231D">
              <w:t>,00</w:t>
            </w:r>
          </w:p>
        </w:tc>
      </w:tr>
      <w:tr w:rsidR="00E47CD9" w:rsidRPr="008C231D" w14:paraId="5552B78F" w14:textId="77777777" w:rsidTr="00821F1D">
        <w:tc>
          <w:tcPr>
            <w:tcW w:w="7654" w:type="dxa"/>
          </w:tcPr>
          <w:p w14:paraId="2E282635" w14:textId="77777777" w:rsidR="00E47CD9" w:rsidRPr="008C231D" w:rsidRDefault="00E47CD9" w:rsidP="00445493">
            <w:pPr>
              <w:pStyle w:val="Geenafstand"/>
            </w:pPr>
            <w:r w:rsidRPr="008C231D">
              <w:t>Volledig kunstgebit boven- en onderkaak</w:t>
            </w:r>
          </w:p>
        </w:tc>
        <w:tc>
          <w:tcPr>
            <w:tcW w:w="1276" w:type="dxa"/>
          </w:tcPr>
          <w:p w14:paraId="554E9725" w14:textId="7DA0010E" w:rsidR="00E47CD9" w:rsidRPr="008C231D" w:rsidRDefault="00544BC1" w:rsidP="008A60BA">
            <w:pPr>
              <w:pStyle w:val="Geenafstand"/>
            </w:pPr>
            <w:r w:rsidRPr="008C231D">
              <w:t xml:space="preserve">€      </w:t>
            </w:r>
            <w:r w:rsidR="008A60BA" w:rsidRPr="008C231D">
              <w:t>6</w:t>
            </w:r>
            <w:r w:rsidR="00815ACD">
              <w:t>45</w:t>
            </w:r>
            <w:r w:rsidR="008A60BA" w:rsidRPr="008C231D">
              <w:t>,00</w:t>
            </w:r>
          </w:p>
        </w:tc>
        <w:tc>
          <w:tcPr>
            <w:tcW w:w="1276" w:type="dxa"/>
          </w:tcPr>
          <w:p w14:paraId="430942C1" w14:textId="4624B707" w:rsidR="00E47CD9" w:rsidRPr="008C231D" w:rsidRDefault="00544BC1" w:rsidP="008A60BA">
            <w:pPr>
              <w:pStyle w:val="Geenafstand"/>
            </w:pPr>
            <w:r w:rsidRPr="008C231D">
              <w:t xml:space="preserve">€      </w:t>
            </w:r>
            <w:r w:rsidR="008A60BA" w:rsidRPr="008C231D">
              <w:t>7</w:t>
            </w:r>
            <w:r w:rsidR="00815ACD">
              <w:t>50</w:t>
            </w:r>
            <w:r w:rsidR="008A60BA" w:rsidRPr="008C231D">
              <w:t>,00</w:t>
            </w:r>
          </w:p>
        </w:tc>
      </w:tr>
      <w:tr w:rsidR="00E47CD9" w:rsidRPr="008C231D" w14:paraId="063FF794" w14:textId="77777777" w:rsidTr="00821F1D">
        <w:tc>
          <w:tcPr>
            <w:tcW w:w="7654" w:type="dxa"/>
          </w:tcPr>
          <w:p w14:paraId="6158D3CC" w14:textId="77777777" w:rsidR="00E47CD9" w:rsidRPr="008C231D" w:rsidRDefault="00E47CD9" w:rsidP="00445493">
            <w:pPr>
              <w:pStyle w:val="Geenafstand"/>
            </w:pPr>
            <w:r w:rsidRPr="008C231D">
              <w:t>Noodkunstgebit (per kaak)</w:t>
            </w:r>
          </w:p>
        </w:tc>
        <w:tc>
          <w:tcPr>
            <w:tcW w:w="1276" w:type="dxa"/>
          </w:tcPr>
          <w:p w14:paraId="27C213B3" w14:textId="6AEEFE8A" w:rsidR="00E47CD9" w:rsidRPr="008C231D" w:rsidRDefault="00544BC1" w:rsidP="008A60BA">
            <w:pPr>
              <w:pStyle w:val="Geenafstand"/>
            </w:pPr>
            <w:r w:rsidRPr="008C231D">
              <w:t xml:space="preserve">€      </w:t>
            </w:r>
            <w:r w:rsidR="008A60BA" w:rsidRPr="008C231D">
              <w:t>2</w:t>
            </w:r>
            <w:r w:rsidR="00FD28ED">
              <w:t>6</w:t>
            </w:r>
            <w:r w:rsidR="008A6397" w:rsidRPr="008C231D">
              <w:t>5</w:t>
            </w:r>
            <w:r w:rsidR="008A60BA" w:rsidRPr="008C231D">
              <w:t>,00</w:t>
            </w:r>
          </w:p>
        </w:tc>
        <w:tc>
          <w:tcPr>
            <w:tcW w:w="1276" w:type="dxa"/>
          </w:tcPr>
          <w:p w14:paraId="5B7A84A8" w14:textId="7D480F8F" w:rsidR="00E47CD9" w:rsidRPr="008C231D" w:rsidRDefault="00544BC1" w:rsidP="008A60BA">
            <w:pPr>
              <w:pStyle w:val="Geenafstand"/>
            </w:pPr>
            <w:r w:rsidRPr="008C231D">
              <w:t xml:space="preserve">€      </w:t>
            </w:r>
            <w:r w:rsidR="008A6397" w:rsidRPr="008C231D">
              <w:t>4</w:t>
            </w:r>
            <w:r w:rsidR="00FD28ED">
              <w:t>15</w:t>
            </w:r>
            <w:r w:rsidR="008A60BA" w:rsidRPr="008C231D">
              <w:t>,00</w:t>
            </w:r>
          </w:p>
        </w:tc>
      </w:tr>
    </w:tbl>
    <w:p w14:paraId="5F09945F" w14:textId="77777777" w:rsidR="00C401AE" w:rsidRPr="008C231D" w:rsidRDefault="00C401AE"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53D17992" w14:textId="77777777" w:rsidTr="00340BEB">
        <w:tc>
          <w:tcPr>
            <w:tcW w:w="7654" w:type="dxa"/>
            <w:shd w:val="clear" w:color="auto" w:fill="auto"/>
          </w:tcPr>
          <w:p w14:paraId="0D8DF5C7" w14:textId="77777777" w:rsidR="00821F1D" w:rsidRPr="008C231D" w:rsidRDefault="00821F1D" w:rsidP="00340BEB">
            <w:pPr>
              <w:pStyle w:val="Geenafstand"/>
              <w:rPr>
                <w:b/>
              </w:rPr>
            </w:pPr>
            <w:r w:rsidRPr="008C231D">
              <w:rPr>
                <w:b/>
              </w:rPr>
              <w:t>Opvullen kunstgebit</w:t>
            </w:r>
          </w:p>
        </w:tc>
        <w:tc>
          <w:tcPr>
            <w:tcW w:w="1276" w:type="dxa"/>
            <w:shd w:val="clear" w:color="auto" w:fill="auto"/>
          </w:tcPr>
          <w:p w14:paraId="1A1A9109" w14:textId="77777777" w:rsidR="00821F1D" w:rsidRPr="008C231D" w:rsidRDefault="00821F1D" w:rsidP="00340BEB">
            <w:pPr>
              <w:pStyle w:val="Geenafstand"/>
              <w:rPr>
                <w:b/>
              </w:rPr>
            </w:pPr>
          </w:p>
        </w:tc>
        <w:tc>
          <w:tcPr>
            <w:tcW w:w="1276" w:type="dxa"/>
            <w:shd w:val="clear" w:color="auto" w:fill="auto"/>
          </w:tcPr>
          <w:p w14:paraId="083AD386" w14:textId="77777777" w:rsidR="00821F1D" w:rsidRPr="008C231D" w:rsidRDefault="00821F1D" w:rsidP="00340BEB">
            <w:pPr>
              <w:pStyle w:val="Geenafstand"/>
              <w:rPr>
                <w:b/>
              </w:rPr>
            </w:pPr>
          </w:p>
        </w:tc>
      </w:tr>
      <w:tr w:rsidR="00E47CD9" w:rsidRPr="008C231D" w14:paraId="245E16A5" w14:textId="77777777" w:rsidTr="00821F1D">
        <w:tc>
          <w:tcPr>
            <w:tcW w:w="7654" w:type="dxa"/>
          </w:tcPr>
          <w:p w14:paraId="2631B13B" w14:textId="77777777" w:rsidR="00E47CD9" w:rsidRPr="008C231D" w:rsidRDefault="00E47CD9" w:rsidP="00445493">
            <w:pPr>
              <w:pStyle w:val="Geenafstand"/>
            </w:pPr>
          </w:p>
        </w:tc>
        <w:tc>
          <w:tcPr>
            <w:tcW w:w="1276" w:type="dxa"/>
          </w:tcPr>
          <w:p w14:paraId="5B68DA15" w14:textId="77777777" w:rsidR="00E47CD9" w:rsidRPr="008C231D" w:rsidRDefault="00E47CD9" w:rsidP="00445493">
            <w:pPr>
              <w:pStyle w:val="Geenafstand"/>
            </w:pPr>
            <w:r w:rsidRPr="008C231D">
              <w:t>Min</w:t>
            </w:r>
          </w:p>
        </w:tc>
        <w:tc>
          <w:tcPr>
            <w:tcW w:w="1276" w:type="dxa"/>
          </w:tcPr>
          <w:p w14:paraId="60833390" w14:textId="77777777" w:rsidR="00E47CD9" w:rsidRPr="008C231D" w:rsidRDefault="00E47CD9" w:rsidP="00445493">
            <w:pPr>
              <w:pStyle w:val="Geenafstand"/>
            </w:pPr>
            <w:r w:rsidRPr="008C231D">
              <w:t>Max</w:t>
            </w:r>
          </w:p>
        </w:tc>
      </w:tr>
      <w:tr w:rsidR="00544BC1" w:rsidRPr="008C231D" w14:paraId="11E4328F" w14:textId="77777777" w:rsidTr="00821F1D">
        <w:tc>
          <w:tcPr>
            <w:tcW w:w="7654" w:type="dxa"/>
          </w:tcPr>
          <w:p w14:paraId="48979108" w14:textId="77777777" w:rsidR="00544BC1" w:rsidRPr="008C231D" w:rsidRDefault="00544BC1" w:rsidP="000330EA">
            <w:pPr>
              <w:pStyle w:val="Geenafstand"/>
            </w:pPr>
            <w:r w:rsidRPr="008C231D">
              <w:t>Opvullen volledig kunstgebit, indirect, per kaak</w:t>
            </w:r>
          </w:p>
        </w:tc>
        <w:tc>
          <w:tcPr>
            <w:tcW w:w="1276" w:type="dxa"/>
          </w:tcPr>
          <w:p w14:paraId="79A3B89E" w14:textId="0D3C466C" w:rsidR="00544BC1" w:rsidRPr="008C231D" w:rsidRDefault="00544BC1" w:rsidP="008A60BA">
            <w:pPr>
              <w:pStyle w:val="Geenafstand"/>
            </w:pPr>
            <w:r w:rsidRPr="008C231D">
              <w:t xml:space="preserve">€        </w:t>
            </w:r>
            <w:r w:rsidR="008807C2">
              <w:t>89,85</w:t>
            </w:r>
          </w:p>
        </w:tc>
        <w:tc>
          <w:tcPr>
            <w:tcW w:w="1276" w:type="dxa"/>
          </w:tcPr>
          <w:p w14:paraId="18EE8800" w14:textId="65EE7868" w:rsidR="00544BC1" w:rsidRPr="008C231D" w:rsidRDefault="00544BC1" w:rsidP="008A60BA">
            <w:pPr>
              <w:pStyle w:val="Geenafstand"/>
            </w:pPr>
            <w:r w:rsidRPr="008C231D">
              <w:t xml:space="preserve">€        </w:t>
            </w:r>
            <w:r w:rsidR="008807C2">
              <w:t>89,85</w:t>
            </w:r>
          </w:p>
        </w:tc>
      </w:tr>
      <w:tr w:rsidR="00544BC1" w:rsidRPr="008C231D" w14:paraId="1862D0D3" w14:textId="77777777" w:rsidTr="00821F1D">
        <w:tc>
          <w:tcPr>
            <w:tcW w:w="7654" w:type="dxa"/>
          </w:tcPr>
          <w:p w14:paraId="7A744128" w14:textId="77777777" w:rsidR="00544BC1" w:rsidRPr="008C231D" w:rsidRDefault="00544BC1" w:rsidP="000330EA">
            <w:pPr>
              <w:pStyle w:val="Geenafstand"/>
            </w:pPr>
            <w:r w:rsidRPr="008C231D">
              <w:t>Opvullen volledig kunstgebit, indirect</w:t>
            </w:r>
            <w:r w:rsidR="000330EA">
              <w:t>,</w:t>
            </w:r>
            <w:r w:rsidRPr="008C231D">
              <w:t xml:space="preserve"> </w:t>
            </w:r>
            <w:r w:rsidRPr="000330EA">
              <w:rPr>
                <w:u w:val="single"/>
              </w:rPr>
              <w:t>met</w:t>
            </w:r>
            <w:r w:rsidR="000330EA" w:rsidRPr="000330EA">
              <w:rPr>
                <w:u w:val="single"/>
              </w:rPr>
              <w:t xml:space="preserve"> uitgebreide</w:t>
            </w:r>
            <w:r w:rsidRPr="000330EA">
              <w:rPr>
                <w:u w:val="single"/>
              </w:rPr>
              <w:t xml:space="preserve"> rand</w:t>
            </w:r>
            <w:r w:rsidR="000330EA" w:rsidRPr="000330EA">
              <w:rPr>
                <w:u w:val="single"/>
              </w:rPr>
              <w:t>correctie</w:t>
            </w:r>
            <w:r w:rsidR="000330EA">
              <w:t>,</w:t>
            </w:r>
            <w:r w:rsidRPr="008C231D">
              <w:t xml:space="preserve"> per kaak</w:t>
            </w:r>
          </w:p>
        </w:tc>
        <w:tc>
          <w:tcPr>
            <w:tcW w:w="1276" w:type="dxa"/>
          </w:tcPr>
          <w:p w14:paraId="58F497FC" w14:textId="431C854B" w:rsidR="00544BC1" w:rsidRPr="008C231D" w:rsidRDefault="00544BC1" w:rsidP="008A60BA">
            <w:pPr>
              <w:pStyle w:val="Geenafstand"/>
            </w:pPr>
            <w:r w:rsidRPr="008C231D">
              <w:t xml:space="preserve">€      </w:t>
            </w:r>
            <w:r w:rsidR="008807C2">
              <w:t>102,73</w:t>
            </w:r>
          </w:p>
        </w:tc>
        <w:tc>
          <w:tcPr>
            <w:tcW w:w="1276" w:type="dxa"/>
          </w:tcPr>
          <w:p w14:paraId="3A779383" w14:textId="01FE3C00" w:rsidR="00544BC1" w:rsidRPr="008C231D" w:rsidRDefault="00B40308" w:rsidP="008A60BA">
            <w:pPr>
              <w:pStyle w:val="Geenafstand"/>
            </w:pPr>
            <w:r w:rsidRPr="008C231D">
              <w:t xml:space="preserve">€      </w:t>
            </w:r>
            <w:r w:rsidR="008807C2">
              <w:t>102,73</w:t>
            </w:r>
          </w:p>
        </w:tc>
      </w:tr>
      <w:tr w:rsidR="00544BC1" w:rsidRPr="008C231D" w14:paraId="1143B8CB" w14:textId="77777777" w:rsidTr="00821F1D">
        <w:tc>
          <w:tcPr>
            <w:tcW w:w="7654" w:type="dxa"/>
          </w:tcPr>
          <w:p w14:paraId="21F1E607" w14:textId="77777777" w:rsidR="00544BC1" w:rsidRPr="008C231D" w:rsidRDefault="00544BC1" w:rsidP="00445493">
            <w:pPr>
              <w:pStyle w:val="Geenafstand"/>
            </w:pPr>
            <w:r w:rsidRPr="008C231D">
              <w:t>Opvullen gedeelt. kunstgebit / frame indir. zonder randopb. 1-4 el.</w:t>
            </w:r>
            <w:r w:rsidR="0081039D" w:rsidRPr="008C231D">
              <w:t>,</w:t>
            </w:r>
            <w:r w:rsidRPr="008C231D">
              <w:t xml:space="preserve"> per kaak</w:t>
            </w:r>
          </w:p>
        </w:tc>
        <w:tc>
          <w:tcPr>
            <w:tcW w:w="1276" w:type="dxa"/>
          </w:tcPr>
          <w:p w14:paraId="581256EF" w14:textId="0A9F275E" w:rsidR="00544BC1" w:rsidRPr="008C231D" w:rsidRDefault="00544BC1" w:rsidP="008A60BA">
            <w:pPr>
              <w:pStyle w:val="Geenafstand"/>
            </w:pPr>
            <w:r w:rsidRPr="008C231D">
              <w:t xml:space="preserve">€        </w:t>
            </w:r>
            <w:r w:rsidR="008807C2">
              <w:t>56,18</w:t>
            </w:r>
          </w:p>
        </w:tc>
        <w:tc>
          <w:tcPr>
            <w:tcW w:w="1276" w:type="dxa"/>
          </w:tcPr>
          <w:p w14:paraId="529DF819" w14:textId="60E87E1A" w:rsidR="00544BC1" w:rsidRPr="008C231D" w:rsidRDefault="00544BC1" w:rsidP="008A60BA">
            <w:pPr>
              <w:pStyle w:val="Geenafstand"/>
            </w:pPr>
            <w:r w:rsidRPr="008C231D">
              <w:t xml:space="preserve">€        </w:t>
            </w:r>
            <w:r w:rsidR="008807C2">
              <w:t>56,18</w:t>
            </w:r>
          </w:p>
        </w:tc>
      </w:tr>
      <w:tr w:rsidR="00544BC1" w:rsidRPr="008C231D" w14:paraId="6044C8DB" w14:textId="77777777" w:rsidTr="00821F1D">
        <w:tc>
          <w:tcPr>
            <w:tcW w:w="7654" w:type="dxa"/>
          </w:tcPr>
          <w:p w14:paraId="6E14F1D3" w14:textId="77777777" w:rsidR="00544BC1" w:rsidRPr="008C231D" w:rsidRDefault="00544BC1" w:rsidP="00445493">
            <w:pPr>
              <w:pStyle w:val="Geenafstand"/>
            </w:pPr>
            <w:r w:rsidRPr="008C231D">
              <w:t>Opvullen gedeelt. kunstgebit / frame indir. zonder randopb. 5-13 el.</w:t>
            </w:r>
            <w:r w:rsidR="0081039D" w:rsidRPr="008C231D">
              <w:t>,</w:t>
            </w:r>
            <w:r w:rsidRPr="008C231D">
              <w:t xml:space="preserve"> per kaak</w:t>
            </w:r>
          </w:p>
        </w:tc>
        <w:tc>
          <w:tcPr>
            <w:tcW w:w="1276" w:type="dxa"/>
          </w:tcPr>
          <w:p w14:paraId="348E20B1" w14:textId="466A5E38" w:rsidR="00544BC1" w:rsidRPr="008C231D" w:rsidRDefault="00544BC1" w:rsidP="008A60BA">
            <w:pPr>
              <w:pStyle w:val="Geenafstand"/>
            </w:pPr>
            <w:r w:rsidRPr="008C231D">
              <w:t xml:space="preserve">€        </w:t>
            </w:r>
            <w:r w:rsidR="008807C2">
              <w:t>89,85</w:t>
            </w:r>
          </w:p>
        </w:tc>
        <w:tc>
          <w:tcPr>
            <w:tcW w:w="1276" w:type="dxa"/>
          </w:tcPr>
          <w:p w14:paraId="4B88F5A6" w14:textId="636A6152" w:rsidR="00544BC1" w:rsidRPr="008C231D" w:rsidRDefault="00544BC1" w:rsidP="008A60BA">
            <w:pPr>
              <w:pStyle w:val="Geenafstand"/>
            </w:pPr>
            <w:r w:rsidRPr="008C231D">
              <w:t xml:space="preserve">€        </w:t>
            </w:r>
            <w:r w:rsidR="008807C2">
              <w:t>89,85</w:t>
            </w:r>
          </w:p>
        </w:tc>
      </w:tr>
      <w:tr w:rsidR="00B40308" w:rsidRPr="008C231D" w14:paraId="0BD6EF6F" w14:textId="77777777" w:rsidTr="00821F1D">
        <w:tc>
          <w:tcPr>
            <w:tcW w:w="7654" w:type="dxa"/>
          </w:tcPr>
          <w:p w14:paraId="49DA5472" w14:textId="77777777" w:rsidR="00B40308" w:rsidRPr="008C231D" w:rsidRDefault="00B40308" w:rsidP="00B40308">
            <w:pPr>
              <w:pStyle w:val="Geenafstand"/>
            </w:pPr>
            <w:r w:rsidRPr="008C231D">
              <w:t>Opvullen overkap. kunstgebit op natuurlijke pijlers zonder staafdem., per kaak</w:t>
            </w:r>
          </w:p>
        </w:tc>
        <w:tc>
          <w:tcPr>
            <w:tcW w:w="1276" w:type="dxa"/>
          </w:tcPr>
          <w:p w14:paraId="57E67FEA" w14:textId="0F39CAEE" w:rsidR="00B40308" w:rsidRPr="008C231D" w:rsidRDefault="00B40308" w:rsidP="00B40308">
            <w:pPr>
              <w:pStyle w:val="Geenafstand"/>
            </w:pPr>
            <w:r w:rsidRPr="008C231D">
              <w:t xml:space="preserve">€      </w:t>
            </w:r>
            <w:r w:rsidR="008807C2">
              <w:t>104,52</w:t>
            </w:r>
          </w:p>
        </w:tc>
        <w:tc>
          <w:tcPr>
            <w:tcW w:w="1276" w:type="dxa"/>
          </w:tcPr>
          <w:p w14:paraId="40C6206E" w14:textId="1FFCFFBC" w:rsidR="00B40308" w:rsidRPr="008C231D" w:rsidRDefault="00B40308" w:rsidP="00B40308">
            <w:pPr>
              <w:pStyle w:val="Geenafstand"/>
            </w:pPr>
            <w:r w:rsidRPr="008C231D">
              <w:t xml:space="preserve">€      </w:t>
            </w:r>
            <w:r w:rsidR="008807C2">
              <w:t>104,52</w:t>
            </w:r>
          </w:p>
        </w:tc>
      </w:tr>
    </w:tbl>
    <w:p w14:paraId="4FAC3623" w14:textId="77777777" w:rsidR="00E47CD9" w:rsidRPr="008C231D" w:rsidRDefault="00E47CD9" w:rsidP="002104DB">
      <w:pPr>
        <w:pStyle w:val="Geenafstand"/>
      </w:pPr>
    </w:p>
    <w:p w14:paraId="1CA5BB21" w14:textId="77777777" w:rsidR="0023582F" w:rsidRPr="008C231D" w:rsidRDefault="0023582F" w:rsidP="0023582F">
      <w:pPr>
        <w:pStyle w:val="Geenafstand"/>
      </w:pPr>
      <w:r w:rsidRPr="008C231D">
        <w:rPr>
          <w:b/>
          <w:i/>
          <w:sz w:val="30"/>
          <w:szCs w:val="30"/>
        </w:rPr>
        <w:t>Klikgebitten</w:t>
      </w:r>
    </w:p>
    <w:p w14:paraId="1D088F5F" w14:textId="77777777" w:rsidR="0023582F" w:rsidRPr="008C231D" w:rsidRDefault="0023582F"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77BB0FA0" w14:textId="77777777" w:rsidTr="00340BEB">
        <w:tc>
          <w:tcPr>
            <w:tcW w:w="7654" w:type="dxa"/>
            <w:shd w:val="clear" w:color="auto" w:fill="auto"/>
          </w:tcPr>
          <w:p w14:paraId="6C70F3B2" w14:textId="77777777" w:rsidR="00821F1D" w:rsidRPr="008C231D" w:rsidRDefault="00821F1D" w:rsidP="00340BEB">
            <w:pPr>
              <w:pStyle w:val="Geenafstand"/>
              <w:rPr>
                <w:b/>
              </w:rPr>
            </w:pPr>
            <w:r w:rsidRPr="008C231D">
              <w:rPr>
                <w:b/>
              </w:rPr>
              <w:t>Mesostructuur – Drukknoppen</w:t>
            </w:r>
          </w:p>
        </w:tc>
        <w:tc>
          <w:tcPr>
            <w:tcW w:w="1276" w:type="dxa"/>
            <w:shd w:val="clear" w:color="auto" w:fill="auto"/>
          </w:tcPr>
          <w:p w14:paraId="4441D8BE" w14:textId="77777777" w:rsidR="00821F1D" w:rsidRPr="008C231D" w:rsidRDefault="00821F1D" w:rsidP="00340BEB">
            <w:pPr>
              <w:pStyle w:val="Geenafstand"/>
              <w:rPr>
                <w:b/>
              </w:rPr>
            </w:pPr>
          </w:p>
        </w:tc>
        <w:tc>
          <w:tcPr>
            <w:tcW w:w="1276" w:type="dxa"/>
            <w:shd w:val="clear" w:color="auto" w:fill="auto"/>
          </w:tcPr>
          <w:p w14:paraId="2D24CC36" w14:textId="77777777" w:rsidR="00821F1D" w:rsidRPr="008C231D" w:rsidRDefault="00821F1D" w:rsidP="00340BEB">
            <w:pPr>
              <w:pStyle w:val="Geenafstand"/>
              <w:rPr>
                <w:b/>
              </w:rPr>
            </w:pPr>
          </w:p>
        </w:tc>
      </w:tr>
      <w:tr w:rsidR="00E47CD9" w:rsidRPr="008C231D" w14:paraId="32132DCF" w14:textId="77777777" w:rsidTr="00821F1D">
        <w:tc>
          <w:tcPr>
            <w:tcW w:w="7654" w:type="dxa"/>
          </w:tcPr>
          <w:p w14:paraId="5E536F6C" w14:textId="77777777" w:rsidR="00E47CD9" w:rsidRPr="008C231D" w:rsidRDefault="00E47CD9" w:rsidP="00445493">
            <w:pPr>
              <w:pStyle w:val="Geenafstand"/>
            </w:pPr>
          </w:p>
        </w:tc>
        <w:tc>
          <w:tcPr>
            <w:tcW w:w="1276" w:type="dxa"/>
          </w:tcPr>
          <w:p w14:paraId="41E67DA4" w14:textId="77777777" w:rsidR="00E47CD9" w:rsidRPr="008C231D" w:rsidRDefault="00E47CD9" w:rsidP="00445493">
            <w:pPr>
              <w:pStyle w:val="Geenafstand"/>
            </w:pPr>
            <w:r w:rsidRPr="008C231D">
              <w:t>Min</w:t>
            </w:r>
          </w:p>
        </w:tc>
        <w:tc>
          <w:tcPr>
            <w:tcW w:w="1276" w:type="dxa"/>
          </w:tcPr>
          <w:p w14:paraId="426EDCA3" w14:textId="77777777" w:rsidR="00E47CD9" w:rsidRPr="008C231D" w:rsidRDefault="00E47CD9" w:rsidP="00445493">
            <w:pPr>
              <w:pStyle w:val="Geenafstand"/>
            </w:pPr>
            <w:r w:rsidRPr="008C231D">
              <w:t>Max</w:t>
            </w:r>
          </w:p>
        </w:tc>
      </w:tr>
      <w:tr w:rsidR="00E47CD9" w:rsidRPr="008C231D" w14:paraId="2450BB4D" w14:textId="77777777" w:rsidTr="00821F1D">
        <w:tc>
          <w:tcPr>
            <w:tcW w:w="7654" w:type="dxa"/>
          </w:tcPr>
          <w:p w14:paraId="24D13AD0" w14:textId="77777777" w:rsidR="00E47CD9" w:rsidRPr="008C231D" w:rsidRDefault="00E47CD9" w:rsidP="00445493">
            <w:pPr>
              <w:pStyle w:val="Geenafstand"/>
            </w:pPr>
            <w:r w:rsidRPr="008C231D">
              <w:t>2 Magneten / drukknoppen</w:t>
            </w:r>
          </w:p>
        </w:tc>
        <w:tc>
          <w:tcPr>
            <w:tcW w:w="1276" w:type="dxa"/>
          </w:tcPr>
          <w:p w14:paraId="09CA0486" w14:textId="77777777" w:rsidR="00E47CD9" w:rsidRPr="008C231D" w:rsidRDefault="00AA500B" w:rsidP="00AA500B">
            <w:pPr>
              <w:pStyle w:val="Geenafstand"/>
            </w:pPr>
            <w:r w:rsidRPr="008C231D">
              <w:t>€      71</w:t>
            </w:r>
            <w:r w:rsidR="00C7097B" w:rsidRPr="008C231D">
              <w:t>5</w:t>
            </w:r>
            <w:r w:rsidRPr="008C231D">
              <w:t>,00</w:t>
            </w:r>
          </w:p>
        </w:tc>
        <w:tc>
          <w:tcPr>
            <w:tcW w:w="1276" w:type="dxa"/>
          </w:tcPr>
          <w:p w14:paraId="261C3CAF" w14:textId="77777777" w:rsidR="00E47CD9" w:rsidRPr="008C231D" w:rsidRDefault="00AA500B" w:rsidP="00AA500B">
            <w:pPr>
              <w:pStyle w:val="Geenafstand"/>
            </w:pPr>
            <w:r w:rsidRPr="008C231D">
              <w:t>€      86</w:t>
            </w:r>
            <w:r w:rsidR="00C7097B" w:rsidRPr="008C231D">
              <w:t>5</w:t>
            </w:r>
            <w:r w:rsidRPr="008C231D">
              <w:t>,00</w:t>
            </w:r>
          </w:p>
        </w:tc>
      </w:tr>
      <w:tr w:rsidR="00E47CD9" w:rsidRPr="008C231D" w14:paraId="67A8DA61" w14:textId="77777777" w:rsidTr="00821F1D">
        <w:tc>
          <w:tcPr>
            <w:tcW w:w="7654" w:type="dxa"/>
          </w:tcPr>
          <w:p w14:paraId="482E3584" w14:textId="77777777" w:rsidR="00E47CD9" w:rsidRPr="008C231D" w:rsidRDefault="00E47CD9" w:rsidP="00445493">
            <w:pPr>
              <w:pStyle w:val="Geenafstand"/>
            </w:pPr>
            <w:r w:rsidRPr="008C231D">
              <w:t>3 Magneten / drukknoppen</w:t>
            </w:r>
          </w:p>
        </w:tc>
        <w:tc>
          <w:tcPr>
            <w:tcW w:w="1276" w:type="dxa"/>
          </w:tcPr>
          <w:p w14:paraId="2FC7D9CD" w14:textId="77777777" w:rsidR="00E47CD9" w:rsidRPr="008C231D" w:rsidRDefault="00AA500B" w:rsidP="00AA500B">
            <w:pPr>
              <w:pStyle w:val="Geenafstand"/>
            </w:pPr>
            <w:r w:rsidRPr="008C231D">
              <w:t>€   1.03</w:t>
            </w:r>
            <w:r w:rsidR="00C7097B" w:rsidRPr="008C231D">
              <w:t>5</w:t>
            </w:r>
            <w:r w:rsidRPr="008C231D">
              <w:t>,00</w:t>
            </w:r>
          </w:p>
        </w:tc>
        <w:tc>
          <w:tcPr>
            <w:tcW w:w="1276" w:type="dxa"/>
          </w:tcPr>
          <w:p w14:paraId="20FB66F0" w14:textId="77777777" w:rsidR="00E47CD9" w:rsidRPr="008C231D" w:rsidRDefault="00AA500B" w:rsidP="00AA500B">
            <w:pPr>
              <w:pStyle w:val="Geenafstand"/>
            </w:pPr>
            <w:r w:rsidRPr="008C231D">
              <w:t>€   1.18</w:t>
            </w:r>
            <w:r w:rsidR="00C7097B" w:rsidRPr="008C231D">
              <w:t>5</w:t>
            </w:r>
            <w:r w:rsidRPr="008C231D">
              <w:t>,00</w:t>
            </w:r>
          </w:p>
        </w:tc>
      </w:tr>
      <w:tr w:rsidR="00E47CD9" w:rsidRPr="008C231D" w14:paraId="245A0B89" w14:textId="77777777" w:rsidTr="00821F1D">
        <w:tc>
          <w:tcPr>
            <w:tcW w:w="7654" w:type="dxa"/>
          </w:tcPr>
          <w:p w14:paraId="53CEA93B" w14:textId="77777777" w:rsidR="00E47CD9" w:rsidRPr="008C231D" w:rsidRDefault="00E47CD9" w:rsidP="00445493">
            <w:pPr>
              <w:pStyle w:val="Geenafstand"/>
            </w:pPr>
            <w:r w:rsidRPr="008C231D">
              <w:t>4 Magneten / drukknoppen</w:t>
            </w:r>
          </w:p>
        </w:tc>
        <w:tc>
          <w:tcPr>
            <w:tcW w:w="1276" w:type="dxa"/>
          </w:tcPr>
          <w:p w14:paraId="3A3F2F26" w14:textId="77777777" w:rsidR="00E47CD9" w:rsidRPr="008C231D" w:rsidRDefault="00AA500B" w:rsidP="00AA500B">
            <w:pPr>
              <w:pStyle w:val="Geenafstand"/>
            </w:pPr>
            <w:r w:rsidRPr="008C231D">
              <w:t>€   1.3</w:t>
            </w:r>
            <w:r w:rsidR="00C7097B" w:rsidRPr="008C231D">
              <w:t>60</w:t>
            </w:r>
            <w:r w:rsidRPr="008C231D">
              <w:t>,00</w:t>
            </w:r>
          </w:p>
        </w:tc>
        <w:tc>
          <w:tcPr>
            <w:tcW w:w="1276" w:type="dxa"/>
          </w:tcPr>
          <w:p w14:paraId="2500A22B" w14:textId="77777777" w:rsidR="00E47CD9" w:rsidRPr="008C231D" w:rsidRDefault="00AA500B" w:rsidP="00AA500B">
            <w:pPr>
              <w:pStyle w:val="Geenafstand"/>
            </w:pPr>
            <w:r w:rsidRPr="008C231D">
              <w:t>€   1.5</w:t>
            </w:r>
            <w:r w:rsidR="00C7097B" w:rsidRPr="008C231D">
              <w:t>10</w:t>
            </w:r>
            <w:r w:rsidRPr="008C231D">
              <w:t>,00</w:t>
            </w:r>
          </w:p>
        </w:tc>
      </w:tr>
    </w:tbl>
    <w:p w14:paraId="2D795E4A" w14:textId="77777777" w:rsidR="00E47CD9" w:rsidRPr="008C231D" w:rsidRDefault="00E47CD9"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4A50DDB1" w14:textId="77777777" w:rsidTr="00340BEB">
        <w:tc>
          <w:tcPr>
            <w:tcW w:w="7654" w:type="dxa"/>
            <w:shd w:val="clear" w:color="auto" w:fill="auto"/>
          </w:tcPr>
          <w:p w14:paraId="2422F65B" w14:textId="77777777" w:rsidR="00821F1D" w:rsidRPr="008C231D" w:rsidRDefault="00821F1D" w:rsidP="00340BEB">
            <w:pPr>
              <w:pStyle w:val="Geenafstand"/>
              <w:rPr>
                <w:b/>
              </w:rPr>
            </w:pPr>
            <w:r w:rsidRPr="008C231D">
              <w:rPr>
                <w:b/>
              </w:rPr>
              <w:t>Mesostructuur – Staaf</w:t>
            </w:r>
          </w:p>
        </w:tc>
        <w:tc>
          <w:tcPr>
            <w:tcW w:w="1276" w:type="dxa"/>
            <w:shd w:val="clear" w:color="auto" w:fill="auto"/>
          </w:tcPr>
          <w:p w14:paraId="6C51C0BF" w14:textId="77777777" w:rsidR="00821F1D" w:rsidRPr="008C231D" w:rsidRDefault="00821F1D" w:rsidP="00340BEB">
            <w:pPr>
              <w:pStyle w:val="Geenafstand"/>
              <w:rPr>
                <w:b/>
              </w:rPr>
            </w:pPr>
          </w:p>
        </w:tc>
        <w:tc>
          <w:tcPr>
            <w:tcW w:w="1276" w:type="dxa"/>
            <w:shd w:val="clear" w:color="auto" w:fill="auto"/>
          </w:tcPr>
          <w:p w14:paraId="175C485D" w14:textId="77777777" w:rsidR="00821F1D" w:rsidRPr="008C231D" w:rsidRDefault="00821F1D" w:rsidP="00340BEB">
            <w:pPr>
              <w:pStyle w:val="Geenafstand"/>
              <w:rPr>
                <w:b/>
              </w:rPr>
            </w:pPr>
          </w:p>
        </w:tc>
      </w:tr>
      <w:tr w:rsidR="009C6450" w:rsidRPr="008C231D" w14:paraId="7E812A2B" w14:textId="77777777" w:rsidTr="00821F1D">
        <w:tc>
          <w:tcPr>
            <w:tcW w:w="7654" w:type="dxa"/>
          </w:tcPr>
          <w:p w14:paraId="1B55BB33" w14:textId="77777777" w:rsidR="009C6450" w:rsidRPr="008C231D" w:rsidRDefault="009C6450" w:rsidP="00445493">
            <w:pPr>
              <w:pStyle w:val="Geenafstand"/>
            </w:pPr>
          </w:p>
        </w:tc>
        <w:tc>
          <w:tcPr>
            <w:tcW w:w="1276" w:type="dxa"/>
          </w:tcPr>
          <w:p w14:paraId="42FB5C95" w14:textId="77777777" w:rsidR="009C6450" w:rsidRPr="008C231D" w:rsidRDefault="009C6450" w:rsidP="00445493">
            <w:pPr>
              <w:pStyle w:val="Geenafstand"/>
            </w:pPr>
            <w:r w:rsidRPr="008C231D">
              <w:t>Min</w:t>
            </w:r>
          </w:p>
        </w:tc>
        <w:tc>
          <w:tcPr>
            <w:tcW w:w="1276" w:type="dxa"/>
          </w:tcPr>
          <w:p w14:paraId="401B9DCA" w14:textId="77777777" w:rsidR="009C6450" w:rsidRPr="008C231D" w:rsidRDefault="009C6450" w:rsidP="00445493">
            <w:pPr>
              <w:pStyle w:val="Geenafstand"/>
            </w:pPr>
            <w:r w:rsidRPr="008C231D">
              <w:t>Max</w:t>
            </w:r>
          </w:p>
        </w:tc>
      </w:tr>
      <w:tr w:rsidR="00E47CD9" w:rsidRPr="008C231D" w14:paraId="06EAF3D5" w14:textId="77777777" w:rsidTr="00821F1D">
        <w:tc>
          <w:tcPr>
            <w:tcW w:w="7654" w:type="dxa"/>
          </w:tcPr>
          <w:p w14:paraId="3C3BA104" w14:textId="77777777" w:rsidR="00E47CD9" w:rsidRPr="008C231D" w:rsidRDefault="00065295" w:rsidP="00065295">
            <w:pPr>
              <w:pStyle w:val="Geenafstand"/>
            </w:pPr>
            <w:r w:rsidRPr="008C231D">
              <w:t>Staaf tussen 2 implantaten</w:t>
            </w:r>
          </w:p>
        </w:tc>
        <w:tc>
          <w:tcPr>
            <w:tcW w:w="1276" w:type="dxa"/>
          </w:tcPr>
          <w:p w14:paraId="569CF7C9" w14:textId="77777777" w:rsidR="00E47CD9" w:rsidRPr="008C231D" w:rsidRDefault="00AA500B" w:rsidP="00AA500B">
            <w:pPr>
              <w:pStyle w:val="Geenafstand"/>
            </w:pPr>
            <w:r w:rsidRPr="008C231D">
              <w:t>€   1.17</w:t>
            </w:r>
            <w:r w:rsidR="00C7097B" w:rsidRPr="008C231D">
              <w:t>5</w:t>
            </w:r>
            <w:r w:rsidRPr="008C231D">
              <w:t>,00</w:t>
            </w:r>
          </w:p>
        </w:tc>
        <w:tc>
          <w:tcPr>
            <w:tcW w:w="1276" w:type="dxa"/>
          </w:tcPr>
          <w:p w14:paraId="5EDAB1FC" w14:textId="77777777" w:rsidR="00E47CD9" w:rsidRPr="008C231D" w:rsidRDefault="00AA500B" w:rsidP="00445493">
            <w:pPr>
              <w:pStyle w:val="Geenafstand"/>
            </w:pPr>
            <w:r w:rsidRPr="008C231D">
              <w:t>€   1.32</w:t>
            </w:r>
            <w:r w:rsidR="00C7097B" w:rsidRPr="008C231D">
              <w:t>5</w:t>
            </w:r>
            <w:r w:rsidRPr="008C231D">
              <w:t>,00</w:t>
            </w:r>
          </w:p>
        </w:tc>
      </w:tr>
      <w:tr w:rsidR="00E47CD9" w:rsidRPr="008C231D" w14:paraId="53785EE3" w14:textId="77777777" w:rsidTr="00821F1D">
        <w:tc>
          <w:tcPr>
            <w:tcW w:w="7654" w:type="dxa"/>
          </w:tcPr>
          <w:p w14:paraId="7E98D957" w14:textId="77777777" w:rsidR="00E47CD9" w:rsidRPr="008C231D" w:rsidRDefault="00065295" w:rsidP="00065295">
            <w:pPr>
              <w:pStyle w:val="Geenafstand"/>
            </w:pPr>
            <w:r w:rsidRPr="008C231D">
              <w:t>Staaf tussen 3 implantaten</w:t>
            </w:r>
          </w:p>
        </w:tc>
        <w:tc>
          <w:tcPr>
            <w:tcW w:w="1276" w:type="dxa"/>
          </w:tcPr>
          <w:p w14:paraId="48D6C9D4" w14:textId="33FBA319" w:rsidR="00E47CD9" w:rsidRPr="008C231D" w:rsidRDefault="00AA500B" w:rsidP="00AA500B">
            <w:pPr>
              <w:pStyle w:val="Geenafstand"/>
            </w:pPr>
            <w:r w:rsidRPr="008C231D">
              <w:t>€   1.6</w:t>
            </w:r>
            <w:r w:rsidR="008807C2">
              <w:t>5</w:t>
            </w:r>
            <w:r w:rsidR="00C7097B" w:rsidRPr="008C231D">
              <w:t>0</w:t>
            </w:r>
            <w:r w:rsidRPr="008C231D">
              <w:t>,00</w:t>
            </w:r>
          </w:p>
        </w:tc>
        <w:tc>
          <w:tcPr>
            <w:tcW w:w="1276" w:type="dxa"/>
          </w:tcPr>
          <w:p w14:paraId="7309A128" w14:textId="77777777" w:rsidR="00E47CD9" w:rsidRPr="008C231D" w:rsidRDefault="00AA500B" w:rsidP="00AA500B">
            <w:pPr>
              <w:pStyle w:val="Geenafstand"/>
            </w:pPr>
            <w:r w:rsidRPr="008C231D">
              <w:t>€   1.8</w:t>
            </w:r>
            <w:r w:rsidR="00C7097B" w:rsidRPr="008C231D">
              <w:t>20</w:t>
            </w:r>
            <w:r w:rsidRPr="008C231D">
              <w:t>,00</w:t>
            </w:r>
          </w:p>
        </w:tc>
      </w:tr>
      <w:tr w:rsidR="00E47CD9" w:rsidRPr="008C231D" w14:paraId="43AEB299" w14:textId="77777777" w:rsidTr="00821F1D">
        <w:tc>
          <w:tcPr>
            <w:tcW w:w="7654" w:type="dxa"/>
          </w:tcPr>
          <w:p w14:paraId="4BDCFEE9" w14:textId="77777777" w:rsidR="00E47CD9" w:rsidRPr="008C231D" w:rsidRDefault="00065295" w:rsidP="00065295">
            <w:pPr>
              <w:pStyle w:val="Geenafstand"/>
            </w:pPr>
            <w:r w:rsidRPr="008C231D">
              <w:t>Staaf tussen 4 implantaten</w:t>
            </w:r>
          </w:p>
        </w:tc>
        <w:tc>
          <w:tcPr>
            <w:tcW w:w="1276" w:type="dxa"/>
          </w:tcPr>
          <w:p w14:paraId="782BFF51" w14:textId="77777777" w:rsidR="00E47CD9" w:rsidRPr="008C231D" w:rsidRDefault="00AA500B" w:rsidP="00AA500B">
            <w:pPr>
              <w:pStyle w:val="Geenafstand"/>
            </w:pPr>
            <w:r w:rsidRPr="008C231D">
              <w:t>€   2.1</w:t>
            </w:r>
            <w:r w:rsidR="00C7097B" w:rsidRPr="008C231D">
              <w:t>2</w:t>
            </w:r>
            <w:r w:rsidRPr="008C231D">
              <w:t>5,00</w:t>
            </w:r>
          </w:p>
        </w:tc>
        <w:tc>
          <w:tcPr>
            <w:tcW w:w="1276" w:type="dxa"/>
          </w:tcPr>
          <w:p w14:paraId="4AEEBBFD" w14:textId="77777777" w:rsidR="00E47CD9" w:rsidRPr="008C231D" w:rsidRDefault="00AA500B" w:rsidP="00AA500B">
            <w:pPr>
              <w:pStyle w:val="Geenafstand"/>
            </w:pPr>
            <w:r w:rsidRPr="008C231D">
              <w:t>€   2.2</w:t>
            </w:r>
            <w:r w:rsidR="00C7097B" w:rsidRPr="008C231D">
              <w:t>7</w:t>
            </w:r>
            <w:r w:rsidRPr="008C231D">
              <w:t>5,00</w:t>
            </w:r>
          </w:p>
        </w:tc>
      </w:tr>
      <w:tr w:rsidR="00E47CD9" w:rsidRPr="008C231D" w14:paraId="569DCEB5" w14:textId="77777777" w:rsidTr="00821F1D">
        <w:tc>
          <w:tcPr>
            <w:tcW w:w="7654" w:type="dxa"/>
          </w:tcPr>
          <w:p w14:paraId="200681AF" w14:textId="77777777" w:rsidR="00E47CD9" w:rsidRPr="008C231D" w:rsidRDefault="00065295" w:rsidP="00065295">
            <w:pPr>
              <w:pStyle w:val="Geenafstand"/>
            </w:pPr>
            <w:r w:rsidRPr="008C231D">
              <w:t>Staaf tussen 5 implantaten</w:t>
            </w:r>
          </w:p>
        </w:tc>
        <w:tc>
          <w:tcPr>
            <w:tcW w:w="1276" w:type="dxa"/>
          </w:tcPr>
          <w:p w14:paraId="34A9D1D8" w14:textId="6ECF8AC4" w:rsidR="00E47CD9" w:rsidRPr="008C231D" w:rsidRDefault="00AA500B" w:rsidP="00AA500B">
            <w:pPr>
              <w:pStyle w:val="Geenafstand"/>
            </w:pPr>
            <w:r w:rsidRPr="008C231D">
              <w:t>€   2.</w:t>
            </w:r>
            <w:r w:rsidR="008807C2">
              <w:t>55</w:t>
            </w:r>
            <w:r w:rsidR="00C7097B" w:rsidRPr="008C231D">
              <w:t>0</w:t>
            </w:r>
            <w:r w:rsidRPr="008C231D">
              <w:t>,00</w:t>
            </w:r>
          </w:p>
        </w:tc>
        <w:tc>
          <w:tcPr>
            <w:tcW w:w="1276" w:type="dxa"/>
          </w:tcPr>
          <w:p w14:paraId="71E418F1" w14:textId="77777777" w:rsidR="00E47CD9" w:rsidRPr="008C231D" w:rsidRDefault="00AA500B" w:rsidP="00AA500B">
            <w:pPr>
              <w:pStyle w:val="Geenafstand"/>
            </w:pPr>
            <w:r w:rsidRPr="008C231D">
              <w:t>€   2.7</w:t>
            </w:r>
            <w:r w:rsidR="00C7097B" w:rsidRPr="008C231D">
              <w:t>5</w:t>
            </w:r>
            <w:r w:rsidRPr="008C231D">
              <w:t>0,00</w:t>
            </w:r>
          </w:p>
        </w:tc>
      </w:tr>
      <w:tr w:rsidR="00E47CD9" w:rsidRPr="008C231D" w14:paraId="1D0DB3C9" w14:textId="77777777" w:rsidTr="00821F1D">
        <w:tc>
          <w:tcPr>
            <w:tcW w:w="7654" w:type="dxa"/>
          </w:tcPr>
          <w:p w14:paraId="7F0FEB03" w14:textId="77777777" w:rsidR="00E47CD9" w:rsidRPr="008C231D" w:rsidRDefault="00065295" w:rsidP="00065295">
            <w:pPr>
              <w:pStyle w:val="Geenafstand"/>
            </w:pPr>
            <w:r w:rsidRPr="008C231D">
              <w:t>Staaf tussen 6 implantaten</w:t>
            </w:r>
          </w:p>
        </w:tc>
        <w:tc>
          <w:tcPr>
            <w:tcW w:w="1276" w:type="dxa"/>
          </w:tcPr>
          <w:p w14:paraId="20B7DC8F" w14:textId="7EE5D9FE" w:rsidR="00E47CD9" w:rsidRPr="008C231D" w:rsidRDefault="00AA500B" w:rsidP="00AA500B">
            <w:pPr>
              <w:pStyle w:val="Geenafstand"/>
            </w:pPr>
            <w:r w:rsidRPr="008C231D">
              <w:t>€   3.</w:t>
            </w:r>
            <w:r w:rsidR="008807C2">
              <w:t>175</w:t>
            </w:r>
            <w:r w:rsidRPr="008C231D">
              <w:t>,00</w:t>
            </w:r>
          </w:p>
        </w:tc>
        <w:tc>
          <w:tcPr>
            <w:tcW w:w="1276" w:type="dxa"/>
          </w:tcPr>
          <w:p w14:paraId="48952733" w14:textId="77777777" w:rsidR="00E47CD9" w:rsidRPr="008C231D" w:rsidRDefault="00AA500B" w:rsidP="00AA500B">
            <w:pPr>
              <w:pStyle w:val="Geenafstand"/>
            </w:pPr>
            <w:r w:rsidRPr="008C231D">
              <w:t>€   3.4</w:t>
            </w:r>
            <w:r w:rsidR="00C7097B" w:rsidRPr="008C231D">
              <w:t>40</w:t>
            </w:r>
            <w:r w:rsidRPr="008C231D">
              <w:t>,00</w:t>
            </w:r>
          </w:p>
        </w:tc>
      </w:tr>
    </w:tbl>
    <w:p w14:paraId="31B6DAD8" w14:textId="77777777" w:rsidR="009C6450" w:rsidRPr="008C231D" w:rsidRDefault="009C6450" w:rsidP="002104DB">
      <w:pPr>
        <w:pStyle w:val="Geenafstand"/>
      </w:pPr>
    </w:p>
    <w:p w14:paraId="4EF66C7B" w14:textId="77777777" w:rsidR="00270161" w:rsidRPr="008C231D" w:rsidRDefault="00270161" w:rsidP="002104DB">
      <w:pPr>
        <w:pStyle w:val="Geenafstand"/>
      </w:pPr>
    </w:p>
    <w:p w14:paraId="5EAC869E" w14:textId="77777777" w:rsidR="00270161" w:rsidRPr="008C231D" w:rsidRDefault="00270161" w:rsidP="002104DB">
      <w:pPr>
        <w:pStyle w:val="Geenafstand"/>
      </w:pPr>
    </w:p>
    <w:p w14:paraId="1BB556BC" w14:textId="77777777" w:rsidR="00270161" w:rsidRPr="008C231D" w:rsidRDefault="00270161"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38A85E71" w14:textId="77777777" w:rsidTr="00340BEB">
        <w:tc>
          <w:tcPr>
            <w:tcW w:w="7654" w:type="dxa"/>
            <w:shd w:val="clear" w:color="auto" w:fill="auto"/>
          </w:tcPr>
          <w:p w14:paraId="16CD1D07" w14:textId="77777777" w:rsidR="00821F1D" w:rsidRPr="008C231D" w:rsidRDefault="00821F1D" w:rsidP="00340BEB">
            <w:pPr>
              <w:pStyle w:val="Geenafstand"/>
              <w:rPr>
                <w:b/>
              </w:rPr>
            </w:pPr>
            <w:r w:rsidRPr="008C231D">
              <w:rPr>
                <w:b/>
              </w:rPr>
              <w:lastRenderedPageBreak/>
              <w:t>Klikgebit</w:t>
            </w:r>
          </w:p>
        </w:tc>
        <w:tc>
          <w:tcPr>
            <w:tcW w:w="1276" w:type="dxa"/>
            <w:shd w:val="clear" w:color="auto" w:fill="auto"/>
          </w:tcPr>
          <w:p w14:paraId="55DF47E5" w14:textId="77777777" w:rsidR="00821F1D" w:rsidRPr="008C231D" w:rsidRDefault="00821F1D" w:rsidP="00340BEB">
            <w:pPr>
              <w:pStyle w:val="Geenafstand"/>
              <w:rPr>
                <w:b/>
              </w:rPr>
            </w:pPr>
          </w:p>
        </w:tc>
        <w:tc>
          <w:tcPr>
            <w:tcW w:w="1276" w:type="dxa"/>
            <w:shd w:val="clear" w:color="auto" w:fill="auto"/>
          </w:tcPr>
          <w:p w14:paraId="71D5F86D" w14:textId="77777777" w:rsidR="00821F1D" w:rsidRPr="008C231D" w:rsidRDefault="00821F1D" w:rsidP="00340BEB">
            <w:pPr>
              <w:pStyle w:val="Geenafstand"/>
              <w:rPr>
                <w:b/>
              </w:rPr>
            </w:pPr>
          </w:p>
        </w:tc>
      </w:tr>
      <w:tr w:rsidR="009C6450" w:rsidRPr="008C231D" w14:paraId="35EF97D3" w14:textId="77777777" w:rsidTr="00821F1D">
        <w:tc>
          <w:tcPr>
            <w:tcW w:w="7654" w:type="dxa"/>
          </w:tcPr>
          <w:p w14:paraId="2E3BDDCF" w14:textId="77777777" w:rsidR="009C6450" w:rsidRPr="008C231D" w:rsidRDefault="009C6450" w:rsidP="00445493">
            <w:pPr>
              <w:pStyle w:val="Geenafstand"/>
            </w:pPr>
          </w:p>
        </w:tc>
        <w:tc>
          <w:tcPr>
            <w:tcW w:w="1276" w:type="dxa"/>
          </w:tcPr>
          <w:p w14:paraId="49B90FFC" w14:textId="77777777" w:rsidR="009C6450" w:rsidRPr="008C231D" w:rsidRDefault="009C6450" w:rsidP="00445493">
            <w:pPr>
              <w:pStyle w:val="Geenafstand"/>
            </w:pPr>
            <w:r w:rsidRPr="008C231D">
              <w:t>Min</w:t>
            </w:r>
          </w:p>
        </w:tc>
        <w:tc>
          <w:tcPr>
            <w:tcW w:w="1276" w:type="dxa"/>
          </w:tcPr>
          <w:p w14:paraId="5BA722D1" w14:textId="77777777" w:rsidR="009C6450" w:rsidRPr="008C231D" w:rsidRDefault="009C6450" w:rsidP="00445493">
            <w:pPr>
              <w:pStyle w:val="Geenafstand"/>
            </w:pPr>
            <w:r w:rsidRPr="008C231D">
              <w:t>Max</w:t>
            </w:r>
          </w:p>
        </w:tc>
      </w:tr>
      <w:tr w:rsidR="009C6450" w:rsidRPr="008C231D" w14:paraId="3F9D1FB7" w14:textId="77777777" w:rsidTr="00821F1D">
        <w:tc>
          <w:tcPr>
            <w:tcW w:w="7654" w:type="dxa"/>
          </w:tcPr>
          <w:p w14:paraId="43A042B5" w14:textId="4D977C70" w:rsidR="009C6450" w:rsidRPr="008C231D" w:rsidRDefault="009C6450" w:rsidP="00445493">
            <w:pPr>
              <w:pStyle w:val="Geenafstand"/>
            </w:pPr>
            <w:r w:rsidRPr="008C231D">
              <w:t>Boven- en onder klikgebit excl. mesostructuur</w:t>
            </w:r>
            <w:r w:rsidR="00066DF0">
              <w:t xml:space="preserve"> incl. IOR</w:t>
            </w:r>
          </w:p>
        </w:tc>
        <w:tc>
          <w:tcPr>
            <w:tcW w:w="1276" w:type="dxa"/>
          </w:tcPr>
          <w:p w14:paraId="762BF769" w14:textId="1CC6B520" w:rsidR="009C6450" w:rsidRPr="008C231D" w:rsidRDefault="00AA500B" w:rsidP="00AA500B">
            <w:pPr>
              <w:pStyle w:val="Geenafstand"/>
            </w:pPr>
            <w:r w:rsidRPr="008C231D">
              <w:t>€      6</w:t>
            </w:r>
            <w:r w:rsidR="008807C2">
              <w:t>40</w:t>
            </w:r>
            <w:r w:rsidRPr="008C231D">
              <w:t>,00</w:t>
            </w:r>
          </w:p>
        </w:tc>
        <w:tc>
          <w:tcPr>
            <w:tcW w:w="1276" w:type="dxa"/>
          </w:tcPr>
          <w:p w14:paraId="0FBF794C" w14:textId="2F726DDB" w:rsidR="009C6450" w:rsidRPr="008C231D" w:rsidRDefault="00AA500B" w:rsidP="00AA500B">
            <w:pPr>
              <w:pStyle w:val="Geenafstand"/>
            </w:pPr>
            <w:r w:rsidRPr="008C231D">
              <w:t xml:space="preserve">€      </w:t>
            </w:r>
            <w:r w:rsidR="008807C2">
              <w:t>725</w:t>
            </w:r>
            <w:r w:rsidRPr="008C231D">
              <w:t>,00</w:t>
            </w:r>
          </w:p>
        </w:tc>
      </w:tr>
      <w:tr w:rsidR="009C6450" w:rsidRPr="008C231D" w14:paraId="25C47156" w14:textId="77777777" w:rsidTr="00821F1D">
        <w:tc>
          <w:tcPr>
            <w:tcW w:w="7654" w:type="dxa"/>
          </w:tcPr>
          <w:p w14:paraId="09D697C9" w14:textId="77777777" w:rsidR="009C6450" w:rsidRPr="008C231D" w:rsidRDefault="009C6450" w:rsidP="00445493">
            <w:pPr>
              <w:pStyle w:val="Geenafstand"/>
            </w:pPr>
            <w:r w:rsidRPr="008C231D">
              <w:t>Onder klikgebit excl. mesostructuur</w:t>
            </w:r>
          </w:p>
        </w:tc>
        <w:tc>
          <w:tcPr>
            <w:tcW w:w="1276" w:type="dxa"/>
          </w:tcPr>
          <w:p w14:paraId="0889A781" w14:textId="16BDE457" w:rsidR="009C6450" w:rsidRPr="008C231D" w:rsidRDefault="00AA500B" w:rsidP="00AA500B">
            <w:pPr>
              <w:pStyle w:val="Geenafstand"/>
            </w:pPr>
            <w:r w:rsidRPr="008C231D">
              <w:t xml:space="preserve">€     </w:t>
            </w:r>
            <w:r w:rsidR="00A91824" w:rsidRPr="008C231D">
              <w:t xml:space="preserve"> 3</w:t>
            </w:r>
            <w:r w:rsidR="008807C2">
              <w:t>25</w:t>
            </w:r>
            <w:r w:rsidRPr="008C231D">
              <w:t>,00</w:t>
            </w:r>
          </w:p>
        </w:tc>
        <w:tc>
          <w:tcPr>
            <w:tcW w:w="1276" w:type="dxa"/>
          </w:tcPr>
          <w:p w14:paraId="23EBBD28" w14:textId="472DE812" w:rsidR="009C6450" w:rsidRPr="008C231D" w:rsidRDefault="00AA500B" w:rsidP="00AA500B">
            <w:pPr>
              <w:pStyle w:val="Geenafstand"/>
            </w:pPr>
            <w:r w:rsidRPr="008C231D">
              <w:t>€      3</w:t>
            </w:r>
            <w:r w:rsidR="008807C2">
              <w:t>75</w:t>
            </w:r>
            <w:r w:rsidRPr="008C231D">
              <w:t>,00</w:t>
            </w:r>
          </w:p>
        </w:tc>
      </w:tr>
      <w:tr w:rsidR="00AA500B" w:rsidRPr="008C231D" w14:paraId="3EBDFD2A" w14:textId="77777777" w:rsidTr="00821F1D">
        <w:tc>
          <w:tcPr>
            <w:tcW w:w="7654" w:type="dxa"/>
          </w:tcPr>
          <w:p w14:paraId="7C3CC6DB" w14:textId="77777777" w:rsidR="00AA500B" w:rsidRPr="008C231D" w:rsidRDefault="00AA500B" w:rsidP="00445493">
            <w:pPr>
              <w:pStyle w:val="Geenafstand"/>
            </w:pPr>
            <w:r w:rsidRPr="008C231D">
              <w:t>Boven klikgebit excl. mesostructuur</w:t>
            </w:r>
          </w:p>
        </w:tc>
        <w:tc>
          <w:tcPr>
            <w:tcW w:w="1276" w:type="dxa"/>
          </w:tcPr>
          <w:p w14:paraId="42A5BEDD" w14:textId="65BDA236" w:rsidR="00AA500B" w:rsidRPr="008C231D" w:rsidRDefault="00AA500B" w:rsidP="00247FF0">
            <w:pPr>
              <w:pStyle w:val="Geenafstand"/>
            </w:pPr>
            <w:r w:rsidRPr="008C231D">
              <w:t xml:space="preserve">€      </w:t>
            </w:r>
            <w:r w:rsidR="00A91824" w:rsidRPr="008C231D">
              <w:t>3</w:t>
            </w:r>
            <w:r w:rsidR="008807C2">
              <w:t>25</w:t>
            </w:r>
            <w:r w:rsidRPr="008C231D">
              <w:t>,00</w:t>
            </w:r>
          </w:p>
        </w:tc>
        <w:tc>
          <w:tcPr>
            <w:tcW w:w="1276" w:type="dxa"/>
          </w:tcPr>
          <w:p w14:paraId="6B97EF23" w14:textId="51EF0BC8" w:rsidR="00AA500B" w:rsidRPr="008C231D" w:rsidRDefault="00AA500B" w:rsidP="00247FF0">
            <w:pPr>
              <w:pStyle w:val="Geenafstand"/>
            </w:pPr>
            <w:r w:rsidRPr="008C231D">
              <w:t>€      3</w:t>
            </w:r>
            <w:r w:rsidR="008807C2">
              <w:t>7</w:t>
            </w:r>
            <w:r w:rsidRPr="008C231D">
              <w:t>5,00</w:t>
            </w:r>
          </w:p>
        </w:tc>
      </w:tr>
    </w:tbl>
    <w:p w14:paraId="19A5FA05" w14:textId="77777777" w:rsidR="00E47CD9" w:rsidRPr="008C231D" w:rsidRDefault="00E47CD9"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4A3EC1" w:rsidRPr="008C231D" w14:paraId="17D06938" w14:textId="77777777" w:rsidTr="002B3A8E">
        <w:tc>
          <w:tcPr>
            <w:tcW w:w="7654" w:type="dxa"/>
          </w:tcPr>
          <w:p w14:paraId="0F75496B" w14:textId="77777777" w:rsidR="004A3EC1" w:rsidRPr="008C231D" w:rsidRDefault="004A3EC1" w:rsidP="002B3A8E">
            <w:pPr>
              <w:pStyle w:val="Geenafstand"/>
              <w:rPr>
                <w:b/>
              </w:rPr>
            </w:pPr>
            <w:r w:rsidRPr="008C231D">
              <w:rPr>
                <w:b/>
              </w:rPr>
              <w:t>Klikgebit – Bestaande mesostructuur</w:t>
            </w:r>
          </w:p>
        </w:tc>
        <w:tc>
          <w:tcPr>
            <w:tcW w:w="1276" w:type="dxa"/>
          </w:tcPr>
          <w:p w14:paraId="218E38CF" w14:textId="77777777" w:rsidR="004A3EC1" w:rsidRPr="008C231D" w:rsidRDefault="004A3EC1" w:rsidP="002B3A8E">
            <w:pPr>
              <w:pStyle w:val="Geenafstand"/>
            </w:pPr>
          </w:p>
        </w:tc>
        <w:tc>
          <w:tcPr>
            <w:tcW w:w="1276" w:type="dxa"/>
          </w:tcPr>
          <w:p w14:paraId="682613BF" w14:textId="77777777" w:rsidR="004A3EC1" w:rsidRPr="008C231D" w:rsidRDefault="004A3EC1" w:rsidP="002B3A8E">
            <w:pPr>
              <w:pStyle w:val="Geenafstand"/>
            </w:pPr>
          </w:p>
        </w:tc>
      </w:tr>
      <w:tr w:rsidR="0097429C" w:rsidRPr="008C231D" w14:paraId="17CF2855" w14:textId="77777777" w:rsidTr="00FA6AA9">
        <w:tc>
          <w:tcPr>
            <w:tcW w:w="7654" w:type="dxa"/>
          </w:tcPr>
          <w:p w14:paraId="31615339" w14:textId="77777777" w:rsidR="0097429C" w:rsidRPr="008C231D" w:rsidRDefault="0097429C" w:rsidP="00FA6AA9">
            <w:pPr>
              <w:pStyle w:val="Geenafstand"/>
            </w:pPr>
          </w:p>
        </w:tc>
        <w:tc>
          <w:tcPr>
            <w:tcW w:w="1276" w:type="dxa"/>
          </w:tcPr>
          <w:p w14:paraId="7DC28F4A" w14:textId="77777777" w:rsidR="0097429C" w:rsidRPr="008C231D" w:rsidRDefault="0097429C" w:rsidP="00FA6AA9">
            <w:pPr>
              <w:pStyle w:val="Geenafstand"/>
            </w:pPr>
            <w:r w:rsidRPr="008C231D">
              <w:t>Min</w:t>
            </w:r>
          </w:p>
        </w:tc>
        <w:tc>
          <w:tcPr>
            <w:tcW w:w="1276" w:type="dxa"/>
          </w:tcPr>
          <w:p w14:paraId="2C000511" w14:textId="77777777" w:rsidR="0097429C" w:rsidRPr="008C231D" w:rsidRDefault="0097429C" w:rsidP="00FA6AA9">
            <w:pPr>
              <w:pStyle w:val="Geenafstand"/>
            </w:pPr>
            <w:r w:rsidRPr="008C231D">
              <w:t>Max</w:t>
            </w:r>
          </w:p>
        </w:tc>
      </w:tr>
      <w:tr w:rsidR="004A3EC1" w:rsidRPr="008C231D" w14:paraId="1EFDFC25" w14:textId="77777777" w:rsidTr="002B3A8E">
        <w:tc>
          <w:tcPr>
            <w:tcW w:w="7654" w:type="dxa"/>
          </w:tcPr>
          <w:p w14:paraId="014AFF7A" w14:textId="77777777" w:rsidR="004A3EC1" w:rsidRPr="008C231D" w:rsidRDefault="004A3EC1" w:rsidP="002B3A8E">
            <w:pPr>
              <w:pStyle w:val="Geenafstand"/>
            </w:pPr>
            <w:r w:rsidRPr="008C231D">
              <w:t>Boven- en onder klikgebit op 2 bestaande magneten / drukknoppen</w:t>
            </w:r>
          </w:p>
        </w:tc>
        <w:tc>
          <w:tcPr>
            <w:tcW w:w="1276" w:type="dxa"/>
          </w:tcPr>
          <w:p w14:paraId="3537A072" w14:textId="77777777" w:rsidR="004A3EC1" w:rsidRPr="008C231D" w:rsidRDefault="004A3EC1" w:rsidP="002B3A8E">
            <w:pPr>
              <w:pStyle w:val="Geenafstand"/>
            </w:pPr>
            <w:r w:rsidRPr="008C231D">
              <w:t xml:space="preserve">€   </w:t>
            </w:r>
            <w:r w:rsidR="00343379" w:rsidRPr="008C231D">
              <w:t>1.015</w:t>
            </w:r>
            <w:r w:rsidRPr="008C231D">
              <w:t>,00</w:t>
            </w:r>
          </w:p>
        </w:tc>
        <w:tc>
          <w:tcPr>
            <w:tcW w:w="1276" w:type="dxa"/>
          </w:tcPr>
          <w:p w14:paraId="321306F0" w14:textId="77777777" w:rsidR="004A3EC1" w:rsidRPr="008C231D" w:rsidRDefault="004A3EC1" w:rsidP="002B3A8E">
            <w:pPr>
              <w:pStyle w:val="Geenafstand"/>
            </w:pPr>
            <w:r w:rsidRPr="008C231D">
              <w:t>€   1.1</w:t>
            </w:r>
            <w:r w:rsidR="00343379" w:rsidRPr="008C231D">
              <w:t>75</w:t>
            </w:r>
            <w:r w:rsidRPr="008C231D">
              <w:t>,00</w:t>
            </w:r>
          </w:p>
        </w:tc>
      </w:tr>
      <w:tr w:rsidR="004A3EC1" w:rsidRPr="008C231D" w14:paraId="2C7CF0B5" w14:textId="77777777" w:rsidTr="002B3A8E">
        <w:tc>
          <w:tcPr>
            <w:tcW w:w="7654" w:type="dxa"/>
          </w:tcPr>
          <w:p w14:paraId="10BED632" w14:textId="77777777" w:rsidR="004A3EC1" w:rsidRPr="008C231D" w:rsidRDefault="004A3EC1" w:rsidP="002B3A8E">
            <w:pPr>
              <w:pStyle w:val="Geenafstand"/>
            </w:pPr>
            <w:r w:rsidRPr="008C231D">
              <w:t>Boven- en onder klikgebit op 3 bestaande magneten / drukknoppen</w:t>
            </w:r>
          </w:p>
        </w:tc>
        <w:tc>
          <w:tcPr>
            <w:tcW w:w="1276" w:type="dxa"/>
          </w:tcPr>
          <w:p w14:paraId="042C0795" w14:textId="77777777" w:rsidR="004A3EC1" w:rsidRPr="008C231D" w:rsidRDefault="004A3EC1" w:rsidP="002B3A8E">
            <w:pPr>
              <w:pStyle w:val="Geenafstand"/>
            </w:pPr>
            <w:r w:rsidRPr="008C231D">
              <w:t>€   1.1</w:t>
            </w:r>
            <w:r w:rsidR="00343379" w:rsidRPr="008C231D">
              <w:t>55</w:t>
            </w:r>
            <w:r w:rsidRPr="008C231D">
              <w:t>,00</w:t>
            </w:r>
          </w:p>
        </w:tc>
        <w:tc>
          <w:tcPr>
            <w:tcW w:w="1276" w:type="dxa"/>
          </w:tcPr>
          <w:p w14:paraId="282B9EEF" w14:textId="77777777" w:rsidR="004A3EC1" w:rsidRPr="008C231D" w:rsidRDefault="004A3EC1" w:rsidP="002B3A8E">
            <w:pPr>
              <w:pStyle w:val="Geenafstand"/>
            </w:pPr>
            <w:r w:rsidRPr="008C231D">
              <w:t>€   1.3</w:t>
            </w:r>
            <w:r w:rsidR="00343379" w:rsidRPr="008C231D">
              <w:t>25</w:t>
            </w:r>
            <w:r w:rsidRPr="008C231D">
              <w:t>,00</w:t>
            </w:r>
          </w:p>
        </w:tc>
      </w:tr>
      <w:tr w:rsidR="004A3EC1" w:rsidRPr="008C231D" w14:paraId="136DF08C" w14:textId="77777777" w:rsidTr="002B3A8E">
        <w:tc>
          <w:tcPr>
            <w:tcW w:w="7654" w:type="dxa"/>
          </w:tcPr>
          <w:p w14:paraId="502B2296" w14:textId="77777777" w:rsidR="004A3EC1" w:rsidRPr="008C231D" w:rsidRDefault="004A3EC1" w:rsidP="002B3A8E">
            <w:pPr>
              <w:pStyle w:val="Geenafstand"/>
            </w:pPr>
            <w:r w:rsidRPr="008C231D">
              <w:t>Boven- en onder klikgebit op 4 bestaande magneten / drukknoppen</w:t>
            </w:r>
          </w:p>
        </w:tc>
        <w:tc>
          <w:tcPr>
            <w:tcW w:w="1276" w:type="dxa"/>
          </w:tcPr>
          <w:p w14:paraId="21DAB9FC" w14:textId="14F1F87C" w:rsidR="004A3EC1" w:rsidRPr="008C231D" w:rsidRDefault="004A3EC1" w:rsidP="002B3A8E">
            <w:pPr>
              <w:pStyle w:val="Geenafstand"/>
            </w:pPr>
            <w:r w:rsidRPr="008C231D">
              <w:t>€   1.</w:t>
            </w:r>
            <w:r w:rsidR="00343379" w:rsidRPr="008C231D">
              <w:t>3</w:t>
            </w:r>
            <w:r w:rsidR="008807C2">
              <w:t>3</w:t>
            </w:r>
            <w:r w:rsidR="00343379" w:rsidRPr="008C231D">
              <w:t>5</w:t>
            </w:r>
            <w:r w:rsidRPr="008C231D">
              <w:t>,00</w:t>
            </w:r>
          </w:p>
        </w:tc>
        <w:tc>
          <w:tcPr>
            <w:tcW w:w="1276" w:type="dxa"/>
          </w:tcPr>
          <w:p w14:paraId="5F1DC07A" w14:textId="5B49940E" w:rsidR="004A3EC1" w:rsidRPr="008C231D" w:rsidRDefault="004A3EC1" w:rsidP="002B3A8E">
            <w:pPr>
              <w:pStyle w:val="Geenafstand"/>
            </w:pPr>
            <w:r w:rsidRPr="008C231D">
              <w:t>€   1.4</w:t>
            </w:r>
            <w:r w:rsidR="008807C2">
              <w:t>9</w:t>
            </w:r>
            <w:r w:rsidR="00343379" w:rsidRPr="008C231D">
              <w:t>5</w:t>
            </w:r>
            <w:r w:rsidRPr="008C231D">
              <w:t>,00</w:t>
            </w:r>
          </w:p>
        </w:tc>
      </w:tr>
      <w:tr w:rsidR="004A3EC1" w:rsidRPr="008C231D" w14:paraId="5D4CD7F6" w14:textId="77777777" w:rsidTr="002B3A8E">
        <w:tc>
          <w:tcPr>
            <w:tcW w:w="7654" w:type="dxa"/>
          </w:tcPr>
          <w:p w14:paraId="7BB1F7BC" w14:textId="77777777" w:rsidR="004A3EC1" w:rsidRPr="008C231D" w:rsidRDefault="004A3EC1" w:rsidP="002B3A8E">
            <w:pPr>
              <w:pStyle w:val="Geenafstand"/>
            </w:pPr>
            <w:r w:rsidRPr="008C231D">
              <w:t>Boven- of onder klikgebit op 2 bestaande magneten / drukknoppen</w:t>
            </w:r>
          </w:p>
        </w:tc>
        <w:tc>
          <w:tcPr>
            <w:tcW w:w="1276" w:type="dxa"/>
          </w:tcPr>
          <w:p w14:paraId="7579CF12" w14:textId="77777777" w:rsidR="004A3EC1" w:rsidRPr="008C231D" w:rsidRDefault="004A3EC1" w:rsidP="002B3A8E">
            <w:pPr>
              <w:pStyle w:val="Geenafstand"/>
            </w:pPr>
            <w:r w:rsidRPr="008C231D">
              <w:t>€      6</w:t>
            </w:r>
            <w:r w:rsidR="00D767B8" w:rsidRPr="008C231D">
              <w:t>85</w:t>
            </w:r>
            <w:r w:rsidRPr="008C231D">
              <w:t>,00</w:t>
            </w:r>
          </w:p>
        </w:tc>
        <w:tc>
          <w:tcPr>
            <w:tcW w:w="1276" w:type="dxa"/>
          </w:tcPr>
          <w:p w14:paraId="5D09D568" w14:textId="77777777" w:rsidR="004A3EC1" w:rsidRPr="008C231D" w:rsidRDefault="004A3EC1" w:rsidP="002B3A8E">
            <w:pPr>
              <w:pStyle w:val="Geenafstand"/>
            </w:pPr>
            <w:r w:rsidRPr="008C231D">
              <w:t>€      8</w:t>
            </w:r>
            <w:r w:rsidR="00D767B8" w:rsidRPr="008C231D">
              <w:t>45</w:t>
            </w:r>
            <w:r w:rsidRPr="008C231D">
              <w:t>,00</w:t>
            </w:r>
          </w:p>
        </w:tc>
      </w:tr>
      <w:tr w:rsidR="004A3EC1" w:rsidRPr="008C231D" w14:paraId="08ED0BAC" w14:textId="77777777" w:rsidTr="002B3A8E">
        <w:tc>
          <w:tcPr>
            <w:tcW w:w="7654" w:type="dxa"/>
          </w:tcPr>
          <w:p w14:paraId="6805E8C2" w14:textId="77777777" w:rsidR="004A3EC1" w:rsidRPr="008C231D" w:rsidRDefault="004A3EC1" w:rsidP="002B3A8E">
            <w:pPr>
              <w:pStyle w:val="Geenafstand"/>
            </w:pPr>
            <w:r w:rsidRPr="008C231D">
              <w:t>Boven- of onder klikgebit op 3 bestaande magneten / drukknoppen</w:t>
            </w:r>
          </w:p>
        </w:tc>
        <w:tc>
          <w:tcPr>
            <w:tcW w:w="1276" w:type="dxa"/>
          </w:tcPr>
          <w:p w14:paraId="45BF4600" w14:textId="77777777" w:rsidR="004A3EC1" w:rsidRPr="008C231D" w:rsidRDefault="004A3EC1" w:rsidP="002B3A8E">
            <w:pPr>
              <w:pStyle w:val="Geenafstand"/>
            </w:pPr>
            <w:r w:rsidRPr="008C231D">
              <w:t>€      8</w:t>
            </w:r>
            <w:r w:rsidR="00D767B8" w:rsidRPr="008C231D">
              <w:t>25</w:t>
            </w:r>
            <w:r w:rsidRPr="008C231D">
              <w:t>,00</w:t>
            </w:r>
          </w:p>
        </w:tc>
        <w:tc>
          <w:tcPr>
            <w:tcW w:w="1276" w:type="dxa"/>
          </w:tcPr>
          <w:p w14:paraId="55ED3A93" w14:textId="77777777" w:rsidR="004A3EC1" w:rsidRPr="008C231D" w:rsidRDefault="004A3EC1" w:rsidP="002B3A8E">
            <w:pPr>
              <w:pStyle w:val="Geenafstand"/>
            </w:pPr>
            <w:r w:rsidRPr="008C231D">
              <w:t>€      9</w:t>
            </w:r>
            <w:r w:rsidR="00D767B8" w:rsidRPr="008C231D">
              <w:t>85</w:t>
            </w:r>
            <w:r w:rsidRPr="008C231D">
              <w:t>,00</w:t>
            </w:r>
          </w:p>
        </w:tc>
      </w:tr>
      <w:tr w:rsidR="004A3EC1" w:rsidRPr="008C231D" w14:paraId="0737189D" w14:textId="77777777" w:rsidTr="002B3A8E">
        <w:tc>
          <w:tcPr>
            <w:tcW w:w="7654" w:type="dxa"/>
          </w:tcPr>
          <w:p w14:paraId="08E5790A" w14:textId="77777777" w:rsidR="004A3EC1" w:rsidRPr="008C231D" w:rsidRDefault="004A3EC1" w:rsidP="002B3A8E">
            <w:pPr>
              <w:pStyle w:val="Geenafstand"/>
            </w:pPr>
            <w:r w:rsidRPr="008C231D">
              <w:t>Boven- of onder klikgebit op 4 bestaande magneten / drukknoppen</w:t>
            </w:r>
          </w:p>
        </w:tc>
        <w:tc>
          <w:tcPr>
            <w:tcW w:w="1276" w:type="dxa"/>
          </w:tcPr>
          <w:p w14:paraId="666126E8" w14:textId="7A07D08C" w:rsidR="004A3EC1" w:rsidRPr="008C231D" w:rsidRDefault="004A3EC1" w:rsidP="002B3A8E">
            <w:pPr>
              <w:pStyle w:val="Geenafstand"/>
            </w:pPr>
            <w:r w:rsidRPr="008C231D">
              <w:t>€      9</w:t>
            </w:r>
            <w:r w:rsidR="008807C2">
              <w:t>75</w:t>
            </w:r>
            <w:r w:rsidRPr="008C231D">
              <w:t>,00</w:t>
            </w:r>
          </w:p>
        </w:tc>
        <w:tc>
          <w:tcPr>
            <w:tcW w:w="1276" w:type="dxa"/>
          </w:tcPr>
          <w:p w14:paraId="381E8DEA" w14:textId="6AB2D89F" w:rsidR="004A3EC1" w:rsidRPr="008C231D" w:rsidRDefault="004A3EC1" w:rsidP="002B3A8E">
            <w:pPr>
              <w:pStyle w:val="Geenafstand"/>
            </w:pPr>
            <w:r w:rsidRPr="008C231D">
              <w:t>€   1.1</w:t>
            </w:r>
            <w:r w:rsidR="008807C2">
              <w:t>5</w:t>
            </w:r>
            <w:r w:rsidR="00D767B8" w:rsidRPr="008C231D">
              <w:t>5</w:t>
            </w:r>
            <w:r w:rsidRPr="008C231D">
              <w:t>,00</w:t>
            </w:r>
          </w:p>
        </w:tc>
      </w:tr>
      <w:tr w:rsidR="004A3EC1" w:rsidRPr="008C231D" w14:paraId="1126B083" w14:textId="77777777" w:rsidTr="002B3A8E">
        <w:tc>
          <w:tcPr>
            <w:tcW w:w="7654" w:type="dxa"/>
          </w:tcPr>
          <w:p w14:paraId="67B7E0E7" w14:textId="77777777" w:rsidR="004A3EC1" w:rsidRPr="008C231D" w:rsidRDefault="004A3EC1" w:rsidP="002B3A8E">
            <w:pPr>
              <w:pStyle w:val="Geenafstand"/>
            </w:pPr>
            <w:r w:rsidRPr="008C231D">
              <w:t>Boven- en onder klikgebit op bestaande staaf tussen 2 implantaten</w:t>
            </w:r>
          </w:p>
        </w:tc>
        <w:tc>
          <w:tcPr>
            <w:tcW w:w="1276" w:type="dxa"/>
          </w:tcPr>
          <w:p w14:paraId="143BDBA8" w14:textId="42930238" w:rsidR="004A3EC1" w:rsidRPr="008C231D" w:rsidRDefault="004A3EC1" w:rsidP="002B3A8E">
            <w:pPr>
              <w:pStyle w:val="Geenafstand"/>
            </w:pPr>
            <w:r w:rsidRPr="008C231D">
              <w:t>€   1.</w:t>
            </w:r>
            <w:r w:rsidR="008807C2">
              <w:t>2</w:t>
            </w:r>
            <w:r w:rsidR="009518CC" w:rsidRPr="008C231D">
              <w:t>55</w:t>
            </w:r>
            <w:r w:rsidRPr="008C231D">
              <w:t>,00</w:t>
            </w:r>
          </w:p>
        </w:tc>
        <w:tc>
          <w:tcPr>
            <w:tcW w:w="1276" w:type="dxa"/>
          </w:tcPr>
          <w:p w14:paraId="5766786C" w14:textId="6253B25C" w:rsidR="004A3EC1" w:rsidRPr="008C231D" w:rsidRDefault="004A3EC1" w:rsidP="002B3A8E">
            <w:pPr>
              <w:pStyle w:val="Geenafstand"/>
            </w:pPr>
            <w:r w:rsidRPr="008C231D">
              <w:t>€   1.</w:t>
            </w:r>
            <w:r w:rsidR="008807C2">
              <w:t>4</w:t>
            </w:r>
            <w:r w:rsidR="009518CC" w:rsidRPr="008C231D">
              <w:t>15</w:t>
            </w:r>
            <w:r w:rsidRPr="008C231D">
              <w:t>,00</w:t>
            </w:r>
          </w:p>
        </w:tc>
      </w:tr>
      <w:tr w:rsidR="004A3EC1" w:rsidRPr="008C231D" w14:paraId="74F9C238" w14:textId="77777777" w:rsidTr="002B3A8E">
        <w:tc>
          <w:tcPr>
            <w:tcW w:w="7654" w:type="dxa"/>
          </w:tcPr>
          <w:p w14:paraId="144E4CF0" w14:textId="77777777" w:rsidR="004A3EC1" w:rsidRPr="008C231D" w:rsidRDefault="004A3EC1" w:rsidP="002B3A8E">
            <w:pPr>
              <w:pStyle w:val="Geenafstand"/>
            </w:pPr>
            <w:r w:rsidRPr="008C231D">
              <w:t>Boven- en onder klikgebit op bestaande staaf tussen 3 implantaten</w:t>
            </w:r>
          </w:p>
        </w:tc>
        <w:tc>
          <w:tcPr>
            <w:tcW w:w="1276" w:type="dxa"/>
          </w:tcPr>
          <w:p w14:paraId="1AEA4145" w14:textId="37780E16" w:rsidR="004A3EC1" w:rsidRPr="008C231D" w:rsidRDefault="004A3EC1" w:rsidP="002B3A8E">
            <w:pPr>
              <w:pStyle w:val="Geenafstand"/>
            </w:pPr>
            <w:r w:rsidRPr="008C231D">
              <w:t>€   1.</w:t>
            </w:r>
            <w:r w:rsidR="008807C2">
              <w:t>4</w:t>
            </w:r>
            <w:r w:rsidR="009518CC" w:rsidRPr="008C231D">
              <w:t>05</w:t>
            </w:r>
            <w:r w:rsidRPr="008C231D">
              <w:t>,00</w:t>
            </w:r>
          </w:p>
        </w:tc>
        <w:tc>
          <w:tcPr>
            <w:tcW w:w="1276" w:type="dxa"/>
          </w:tcPr>
          <w:p w14:paraId="27D6C2BE" w14:textId="752462F0" w:rsidR="004A3EC1" w:rsidRPr="008C231D" w:rsidRDefault="004A3EC1" w:rsidP="002B3A8E">
            <w:pPr>
              <w:pStyle w:val="Geenafstand"/>
            </w:pPr>
            <w:r w:rsidRPr="008C231D">
              <w:t>€   1.</w:t>
            </w:r>
            <w:r w:rsidR="008807C2">
              <w:t>6</w:t>
            </w:r>
            <w:r w:rsidR="009518CC" w:rsidRPr="008C231D">
              <w:t>65</w:t>
            </w:r>
            <w:r w:rsidRPr="008C231D">
              <w:t>,00</w:t>
            </w:r>
          </w:p>
        </w:tc>
      </w:tr>
      <w:tr w:rsidR="004A3EC1" w:rsidRPr="008C231D" w14:paraId="369A03BA" w14:textId="77777777" w:rsidTr="002B3A8E">
        <w:tc>
          <w:tcPr>
            <w:tcW w:w="7654" w:type="dxa"/>
          </w:tcPr>
          <w:p w14:paraId="2C9CDE53" w14:textId="77777777" w:rsidR="004A3EC1" w:rsidRPr="008C231D" w:rsidRDefault="004A3EC1" w:rsidP="002B3A8E">
            <w:pPr>
              <w:pStyle w:val="Geenafstand"/>
            </w:pPr>
            <w:r w:rsidRPr="008C231D">
              <w:t>Boven- en onder klikgebit op bestaande staaf tussen 4 implantaten</w:t>
            </w:r>
          </w:p>
        </w:tc>
        <w:tc>
          <w:tcPr>
            <w:tcW w:w="1276" w:type="dxa"/>
          </w:tcPr>
          <w:p w14:paraId="1909D2EC" w14:textId="347D5ADF" w:rsidR="004A3EC1" w:rsidRPr="008C231D" w:rsidRDefault="004A3EC1" w:rsidP="002B3A8E">
            <w:pPr>
              <w:pStyle w:val="Geenafstand"/>
            </w:pPr>
            <w:r w:rsidRPr="008C231D">
              <w:t>€   1.</w:t>
            </w:r>
            <w:r w:rsidR="008807C2">
              <w:t>6</w:t>
            </w:r>
            <w:r w:rsidR="009518CC" w:rsidRPr="008C231D">
              <w:t>35</w:t>
            </w:r>
            <w:r w:rsidRPr="008C231D">
              <w:t>,00</w:t>
            </w:r>
          </w:p>
        </w:tc>
        <w:tc>
          <w:tcPr>
            <w:tcW w:w="1276" w:type="dxa"/>
          </w:tcPr>
          <w:p w14:paraId="28ED6720" w14:textId="3BEA417D" w:rsidR="004A3EC1" w:rsidRPr="008C231D" w:rsidRDefault="004A3EC1" w:rsidP="002B3A8E">
            <w:pPr>
              <w:pStyle w:val="Geenafstand"/>
            </w:pPr>
            <w:r w:rsidRPr="008C231D">
              <w:t>€   1.</w:t>
            </w:r>
            <w:r w:rsidR="008807C2">
              <w:t>8</w:t>
            </w:r>
            <w:r w:rsidR="009518CC" w:rsidRPr="008C231D">
              <w:t>95</w:t>
            </w:r>
            <w:r w:rsidRPr="008C231D">
              <w:t>,00</w:t>
            </w:r>
          </w:p>
        </w:tc>
      </w:tr>
      <w:tr w:rsidR="004A3EC1" w:rsidRPr="008C231D" w14:paraId="3C4C9C1F" w14:textId="77777777" w:rsidTr="002B3A8E">
        <w:tc>
          <w:tcPr>
            <w:tcW w:w="7654" w:type="dxa"/>
          </w:tcPr>
          <w:p w14:paraId="4D8DCCE3" w14:textId="77777777" w:rsidR="004A3EC1" w:rsidRPr="008C231D" w:rsidRDefault="004A3EC1" w:rsidP="002B3A8E">
            <w:pPr>
              <w:pStyle w:val="Geenafstand"/>
            </w:pPr>
            <w:r w:rsidRPr="008C231D">
              <w:t>Boven- en onder klikgebit op bestaande staaf tussen 5 implantaten</w:t>
            </w:r>
          </w:p>
        </w:tc>
        <w:tc>
          <w:tcPr>
            <w:tcW w:w="1276" w:type="dxa"/>
          </w:tcPr>
          <w:p w14:paraId="53FA03E5" w14:textId="22EDA389" w:rsidR="004A3EC1" w:rsidRPr="008C231D" w:rsidRDefault="004A3EC1" w:rsidP="002B3A8E">
            <w:pPr>
              <w:pStyle w:val="Geenafstand"/>
            </w:pPr>
            <w:r w:rsidRPr="008C231D">
              <w:t>€   1.</w:t>
            </w:r>
            <w:r w:rsidR="008807C2">
              <w:t>7</w:t>
            </w:r>
            <w:r w:rsidR="009518CC" w:rsidRPr="008C231D">
              <w:t>70</w:t>
            </w:r>
            <w:r w:rsidRPr="008C231D">
              <w:t>,00</w:t>
            </w:r>
          </w:p>
        </w:tc>
        <w:tc>
          <w:tcPr>
            <w:tcW w:w="1276" w:type="dxa"/>
          </w:tcPr>
          <w:p w14:paraId="39744374" w14:textId="10247361" w:rsidR="004A3EC1" w:rsidRPr="008C231D" w:rsidRDefault="004A3EC1" w:rsidP="002B3A8E">
            <w:pPr>
              <w:pStyle w:val="Geenafstand"/>
            </w:pPr>
            <w:r w:rsidRPr="008C231D">
              <w:t xml:space="preserve">€   </w:t>
            </w:r>
            <w:r w:rsidR="008807C2">
              <w:t>2.075</w:t>
            </w:r>
            <w:r w:rsidRPr="008C231D">
              <w:t>,00</w:t>
            </w:r>
          </w:p>
        </w:tc>
      </w:tr>
      <w:tr w:rsidR="004A3EC1" w:rsidRPr="008C231D" w14:paraId="3781EDA2" w14:textId="77777777" w:rsidTr="002B3A8E">
        <w:tc>
          <w:tcPr>
            <w:tcW w:w="7654" w:type="dxa"/>
          </w:tcPr>
          <w:p w14:paraId="620E2913" w14:textId="77777777" w:rsidR="004A3EC1" w:rsidRPr="008C231D" w:rsidRDefault="004A3EC1" w:rsidP="002B3A8E">
            <w:pPr>
              <w:pStyle w:val="Geenafstand"/>
            </w:pPr>
            <w:r w:rsidRPr="008C231D">
              <w:t>Boven- en onder klikgebit op bestaande staaf tussen 6 implantaten</w:t>
            </w:r>
          </w:p>
        </w:tc>
        <w:tc>
          <w:tcPr>
            <w:tcW w:w="1276" w:type="dxa"/>
          </w:tcPr>
          <w:p w14:paraId="544AB99C" w14:textId="09E60DFE" w:rsidR="004A3EC1" w:rsidRPr="008C231D" w:rsidRDefault="004A3EC1" w:rsidP="002B3A8E">
            <w:pPr>
              <w:pStyle w:val="Geenafstand"/>
            </w:pPr>
            <w:r w:rsidRPr="008C231D">
              <w:t xml:space="preserve">€   </w:t>
            </w:r>
            <w:r w:rsidR="008807C2">
              <w:t>2.095</w:t>
            </w:r>
            <w:r w:rsidRPr="008C231D">
              <w:t>,00</w:t>
            </w:r>
          </w:p>
        </w:tc>
        <w:tc>
          <w:tcPr>
            <w:tcW w:w="1276" w:type="dxa"/>
          </w:tcPr>
          <w:p w14:paraId="51BF6B3D" w14:textId="53A93BBC" w:rsidR="004A3EC1" w:rsidRPr="008C231D" w:rsidRDefault="004A3EC1" w:rsidP="002B3A8E">
            <w:pPr>
              <w:pStyle w:val="Geenafstand"/>
            </w:pPr>
            <w:r w:rsidRPr="008C231D">
              <w:t>€   2.</w:t>
            </w:r>
            <w:r w:rsidR="008807C2">
              <w:t>5</w:t>
            </w:r>
            <w:r w:rsidR="009518CC" w:rsidRPr="008C231D">
              <w:t>05</w:t>
            </w:r>
            <w:r w:rsidRPr="008C231D">
              <w:t>,00</w:t>
            </w:r>
          </w:p>
        </w:tc>
      </w:tr>
      <w:tr w:rsidR="004A3EC1" w:rsidRPr="008C231D" w14:paraId="10BF7F9E" w14:textId="77777777" w:rsidTr="002B3A8E">
        <w:tc>
          <w:tcPr>
            <w:tcW w:w="7654" w:type="dxa"/>
          </w:tcPr>
          <w:p w14:paraId="0E863DF7" w14:textId="77777777" w:rsidR="004A3EC1" w:rsidRPr="008C231D" w:rsidRDefault="004A3EC1" w:rsidP="002B3A8E">
            <w:pPr>
              <w:pStyle w:val="Geenafstand"/>
            </w:pPr>
            <w:r w:rsidRPr="008C231D">
              <w:t>Boven- of onder klikgebit op bestaande staaf tussen 2 implantaten</w:t>
            </w:r>
          </w:p>
        </w:tc>
        <w:tc>
          <w:tcPr>
            <w:tcW w:w="1276" w:type="dxa"/>
          </w:tcPr>
          <w:p w14:paraId="4F03E59A" w14:textId="615D8A15" w:rsidR="004A3EC1" w:rsidRPr="008C231D" w:rsidRDefault="004A3EC1" w:rsidP="002B3A8E">
            <w:pPr>
              <w:pStyle w:val="Geenafstand"/>
            </w:pPr>
            <w:r w:rsidRPr="008C231D">
              <w:t xml:space="preserve">€      </w:t>
            </w:r>
            <w:r w:rsidR="00DC48B1">
              <w:t>87</w:t>
            </w:r>
            <w:r w:rsidR="009518CC" w:rsidRPr="008C231D">
              <w:t>5</w:t>
            </w:r>
            <w:r w:rsidRPr="008C231D">
              <w:t>,00</w:t>
            </w:r>
          </w:p>
        </w:tc>
        <w:tc>
          <w:tcPr>
            <w:tcW w:w="1276" w:type="dxa"/>
          </w:tcPr>
          <w:p w14:paraId="638C199D" w14:textId="29EB94E0" w:rsidR="004A3EC1" w:rsidRPr="008C231D" w:rsidRDefault="004A3EC1" w:rsidP="002B3A8E">
            <w:pPr>
              <w:pStyle w:val="Geenafstand"/>
            </w:pPr>
            <w:r w:rsidRPr="008C231D">
              <w:t xml:space="preserve">€   </w:t>
            </w:r>
            <w:r w:rsidR="00DC48B1">
              <w:t>1.050</w:t>
            </w:r>
            <w:r w:rsidRPr="008C231D">
              <w:t>,00</w:t>
            </w:r>
          </w:p>
        </w:tc>
      </w:tr>
      <w:tr w:rsidR="004A3EC1" w:rsidRPr="008C231D" w14:paraId="5EBE088A" w14:textId="77777777" w:rsidTr="002B3A8E">
        <w:tc>
          <w:tcPr>
            <w:tcW w:w="7654" w:type="dxa"/>
          </w:tcPr>
          <w:p w14:paraId="1D8F933D" w14:textId="77777777" w:rsidR="004A3EC1" w:rsidRPr="008C231D" w:rsidRDefault="004A3EC1" w:rsidP="002B3A8E">
            <w:pPr>
              <w:pStyle w:val="Geenafstand"/>
            </w:pPr>
            <w:r w:rsidRPr="008C231D">
              <w:t>Boven- of onder klikgebit op bestaande staaf tussen 3 implantaten</w:t>
            </w:r>
          </w:p>
        </w:tc>
        <w:tc>
          <w:tcPr>
            <w:tcW w:w="1276" w:type="dxa"/>
          </w:tcPr>
          <w:p w14:paraId="28103F89" w14:textId="2B09C1A2" w:rsidR="004A3EC1" w:rsidRPr="008C231D" w:rsidRDefault="004A3EC1" w:rsidP="002B3A8E">
            <w:pPr>
              <w:pStyle w:val="Geenafstand"/>
            </w:pPr>
            <w:r w:rsidRPr="008C231D">
              <w:t xml:space="preserve">€   </w:t>
            </w:r>
            <w:r w:rsidR="00DC48B1">
              <w:t>1.0</w:t>
            </w:r>
            <w:r w:rsidR="009518CC" w:rsidRPr="008C231D">
              <w:t>75</w:t>
            </w:r>
            <w:r w:rsidRPr="008C231D">
              <w:t>,00</w:t>
            </w:r>
          </w:p>
        </w:tc>
        <w:tc>
          <w:tcPr>
            <w:tcW w:w="1276" w:type="dxa"/>
          </w:tcPr>
          <w:p w14:paraId="12624356" w14:textId="4A29A717" w:rsidR="004A3EC1" w:rsidRPr="008C231D" w:rsidRDefault="004A3EC1" w:rsidP="002B3A8E">
            <w:pPr>
              <w:pStyle w:val="Geenafstand"/>
            </w:pPr>
            <w:r w:rsidRPr="008C231D">
              <w:t>€   1.</w:t>
            </w:r>
            <w:r w:rsidR="00DC48B1">
              <w:t>3</w:t>
            </w:r>
            <w:r w:rsidR="009518CC" w:rsidRPr="008C231D">
              <w:t>35</w:t>
            </w:r>
            <w:r w:rsidRPr="008C231D">
              <w:t>,00</w:t>
            </w:r>
          </w:p>
        </w:tc>
      </w:tr>
      <w:tr w:rsidR="004A3EC1" w:rsidRPr="008C231D" w14:paraId="7BF59804" w14:textId="77777777" w:rsidTr="002B3A8E">
        <w:tc>
          <w:tcPr>
            <w:tcW w:w="7654" w:type="dxa"/>
          </w:tcPr>
          <w:p w14:paraId="3B5A8F38" w14:textId="77777777" w:rsidR="004A3EC1" w:rsidRPr="008C231D" w:rsidRDefault="004A3EC1" w:rsidP="002B3A8E">
            <w:pPr>
              <w:pStyle w:val="Geenafstand"/>
            </w:pPr>
            <w:r w:rsidRPr="008C231D">
              <w:t>Boven- of onder klikgebit op bestaande staaf tussen 4 implantaten</w:t>
            </w:r>
          </w:p>
        </w:tc>
        <w:tc>
          <w:tcPr>
            <w:tcW w:w="1276" w:type="dxa"/>
          </w:tcPr>
          <w:p w14:paraId="1C351F34" w14:textId="5F7B2988" w:rsidR="004A3EC1" w:rsidRPr="008C231D" w:rsidRDefault="004A3EC1" w:rsidP="002B3A8E">
            <w:pPr>
              <w:pStyle w:val="Geenafstand"/>
            </w:pPr>
            <w:r w:rsidRPr="008C231D">
              <w:t>€   1.</w:t>
            </w:r>
            <w:r w:rsidR="00DC48B1">
              <w:t>2</w:t>
            </w:r>
            <w:r w:rsidR="009518CC" w:rsidRPr="008C231D">
              <w:t>05</w:t>
            </w:r>
            <w:r w:rsidRPr="008C231D">
              <w:t>,00</w:t>
            </w:r>
          </w:p>
        </w:tc>
        <w:tc>
          <w:tcPr>
            <w:tcW w:w="1276" w:type="dxa"/>
          </w:tcPr>
          <w:p w14:paraId="3CFAC8C9" w14:textId="76BA8A48" w:rsidR="004A3EC1" w:rsidRPr="008C231D" w:rsidRDefault="004A3EC1" w:rsidP="002B3A8E">
            <w:pPr>
              <w:pStyle w:val="Geenafstand"/>
            </w:pPr>
            <w:r w:rsidRPr="008C231D">
              <w:t>€   1.</w:t>
            </w:r>
            <w:r w:rsidR="00DC48B1">
              <w:t>5</w:t>
            </w:r>
            <w:r w:rsidR="009518CC" w:rsidRPr="008C231D">
              <w:t>55</w:t>
            </w:r>
            <w:r w:rsidRPr="008C231D">
              <w:t>,00</w:t>
            </w:r>
          </w:p>
        </w:tc>
      </w:tr>
      <w:tr w:rsidR="004A3EC1" w:rsidRPr="008C231D" w14:paraId="42F1E0EA" w14:textId="77777777" w:rsidTr="002B3A8E">
        <w:tc>
          <w:tcPr>
            <w:tcW w:w="7654" w:type="dxa"/>
          </w:tcPr>
          <w:p w14:paraId="17D5B8DB" w14:textId="77777777" w:rsidR="004A3EC1" w:rsidRPr="008C231D" w:rsidRDefault="004A3EC1" w:rsidP="002B3A8E">
            <w:pPr>
              <w:pStyle w:val="Geenafstand"/>
            </w:pPr>
            <w:r w:rsidRPr="008C231D">
              <w:t>Boven- of onder klikgebit op bestaande staaf tussen 5 implantaten</w:t>
            </w:r>
          </w:p>
        </w:tc>
        <w:tc>
          <w:tcPr>
            <w:tcW w:w="1276" w:type="dxa"/>
          </w:tcPr>
          <w:p w14:paraId="7D217682" w14:textId="7EE00CEE" w:rsidR="004A3EC1" w:rsidRPr="008C231D" w:rsidRDefault="004A3EC1" w:rsidP="002B3A8E">
            <w:pPr>
              <w:pStyle w:val="Geenafstand"/>
            </w:pPr>
            <w:r w:rsidRPr="008C231D">
              <w:t>€   1.</w:t>
            </w:r>
            <w:r w:rsidR="00DC48B1">
              <w:t>54</w:t>
            </w:r>
            <w:r w:rsidR="009518CC" w:rsidRPr="008C231D">
              <w:t>0</w:t>
            </w:r>
            <w:r w:rsidRPr="008C231D">
              <w:t>,00</w:t>
            </w:r>
          </w:p>
        </w:tc>
        <w:tc>
          <w:tcPr>
            <w:tcW w:w="1276" w:type="dxa"/>
          </w:tcPr>
          <w:p w14:paraId="07CC47F9" w14:textId="6355865D" w:rsidR="004A3EC1" w:rsidRPr="008C231D" w:rsidRDefault="004A3EC1" w:rsidP="002B3A8E">
            <w:pPr>
              <w:pStyle w:val="Geenafstand"/>
            </w:pPr>
            <w:r w:rsidRPr="008C231D">
              <w:t>€   1.</w:t>
            </w:r>
            <w:r w:rsidR="00DC48B1">
              <w:t>7</w:t>
            </w:r>
            <w:r w:rsidR="009518CC" w:rsidRPr="008C231D">
              <w:t>00,</w:t>
            </w:r>
            <w:r w:rsidRPr="008C231D">
              <w:t>00</w:t>
            </w:r>
          </w:p>
        </w:tc>
      </w:tr>
      <w:tr w:rsidR="004A3EC1" w:rsidRPr="008C231D" w14:paraId="062A5162" w14:textId="77777777" w:rsidTr="002B3A8E">
        <w:tc>
          <w:tcPr>
            <w:tcW w:w="7654" w:type="dxa"/>
          </w:tcPr>
          <w:p w14:paraId="544E5975" w14:textId="77777777" w:rsidR="004A3EC1" w:rsidRPr="008C231D" w:rsidRDefault="004A3EC1" w:rsidP="002B3A8E">
            <w:pPr>
              <w:pStyle w:val="Geenafstand"/>
            </w:pPr>
            <w:r w:rsidRPr="008C231D">
              <w:t>Boven- of onder klikgebit op bestaande staaf tussen 6 implantaten</w:t>
            </w:r>
          </w:p>
        </w:tc>
        <w:tc>
          <w:tcPr>
            <w:tcW w:w="1276" w:type="dxa"/>
          </w:tcPr>
          <w:p w14:paraId="5CCABF49" w14:textId="6E2BCE91" w:rsidR="004A3EC1" w:rsidRPr="008C231D" w:rsidRDefault="004A3EC1" w:rsidP="002B3A8E">
            <w:pPr>
              <w:pStyle w:val="Geenafstand"/>
            </w:pPr>
            <w:r w:rsidRPr="008C231D">
              <w:t>€   1.</w:t>
            </w:r>
            <w:r w:rsidR="00DC48B1">
              <w:t>7</w:t>
            </w:r>
            <w:r w:rsidR="00EA4830" w:rsidRPr="008C231D">
              <w:t>90</w:t>
            </w:r>
            <w:r w:rsidRPr="008C231D">
              <w:t>,00</w:t>
            </w:r>
          </w:p>
        </w:tc>
        <w:tc>
          <w:tcPr>
            <w:tcW w:w="1276" w:type="dxa"/>
          </w:tcPr>
          <w:p w14:paraId="69192EEE" w14:textId="1FB7C12E" w:rsidR="004A3EC1" w:rsidRPr="008C231D" w:rsidRDefault="004A3EC1" w:rsidP="002B3A8E">
            <w:pPr>
              <w:pStyle w:val="Geenafstand"/>
            </w:pPr>
            <w:r w:rsidRPr="008C231D">
              <w:t xml:space="preserve">€   </w:t>
            </w:r>
            <w:r w:rsidR="00DC48B1">
              <w:t>2.175</w:t>
            </w:r>
            <w:r w:rsidRPr="008C231D">
              <w:t>,00</w:t>
            </w:r>
          </w:p>
        </w:tc>
      </w:tr>
    </w:tbl>
    <w:p w14:paraId="2080C5D0" w14:textId="77777777" w:rsidR="004A3EC1" w:rsidRPr="008C231D" w:rsidRDefault="004A3EC1"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5DA2F979" w14:textId="77777777" w:rsidTr="00340BEB">
        <w:tc>
          <w:tcPr>
            <w:tcW w:w="7654" w:type="dxa"/>
            <w:shd w:val="clear" w:color="auto" w:fill="auto"/>
          </w:tcPr>
          <w:p w14:paraId="073192A9" w14:textId="77777777" w:rsidR="00821F1D" w:rsidRPr="008C231D" w:rsidRDefault="00821F1D" w:rsidP="00340BEB">
            <w:pPr>
              <w:pStyle w:val="Geenafstand"/>
              <w:rPr>
                <w:b/>
              </w:rPr>
            </w:pPr>
            <w:r w:rsidRPr="008C231D">
              <w:rPr>
                <w:b/>
              </w:rPr>
              <w:t>Omvorming klikgebit</w:t>
            </w:r>
          </w:p>
        </w:tc>
        <w:tc>
          <w:tcPr>
            <w:tcW w:w="1276" w:type="dxa"/>
            <w:shd w:val="clear" w:color="auto" w:fill="auto"/>
          </w:tcPr>
          <w:p w14:paraId="13D4058F" w14:textId="77777777" w:rsidR="00821F1D" w:rsidRPr="008C231D" w:rsidRDefault="00821F1D" w:rsidP="00340BEB">
            <w:pPr>
              <w:pStyle w:val="Geenafstand"/>
              <w:rPr>
                <w:b/>
              </w:rPr>
            </w:pPr>
          </w:p>
        </w:tc>
        <w:tc>
          <w:tcPr>
            <w:tcW w:w="1276" w:type="dxa"/>
            <w:shd w:val="clear" w:color="auto" w:fill="auto"/>
          </w:tcPr>
          <w:p w14:paraId="47E60036" w14:textId="77777777" w:rsidR="00821F1D" w:rsidRPr="008C231D" w:rsidRDefault="00821F1D" w:rsidP="00340BEB">
            <w:pPr>
              <w:pStyle w:val="Geenafstand"/>
              <w:rPr>
                <w:b/>
              </w:rPr>
            </w:pPr>
          </w:p>
        </w:tc>
      </w:tr>
      <w:tr w:rsidR="009C6450" w:rsidRPr="008C231D" w14:paraId="47DB86B3" w14:textId="77777777" w:rsidTr="00821F1D">
        <w:tc>
          <w:tcPr>
            <w:tcW w:w="7654" w:type="dxa"/>
          </w:tcPr>
          <w:p w14:paraId="50497956" w14:textId="77777777" w:rsidR="009C6450" w:rsidRPr="008C231D" w:rsidRDefault="009C6450" w:rsidP="00445493">
            <w:pPr>
              <w:pStyle w:val="Geenafstand"/>
            </w:pPr>
          </w:p>
        </w:tc>
        <w:tc>
          <w:tcPr>
            <w:tcW w:w="1276" w:type="dxa"/>
          </w:tcPr>
          <w:p w14:paraId="2DC0C50A" w14:textId="77777777" w:rsidR="009C6450" w:rsidRPr="008C231D" w:rsidRDefault="009C6450" w:rsidP="00445493">
            <w:pPr>
              <w:pStyle w:val="Geenafstand"/>
            </w:pPr>
            <w:r w:rsidRPr="008C231D">
              <w:t>Min</w:t>
            </w:r>
          </w:p>
        </w:tc>
        <w:tc>
          <w:tcPr>
            <w:tcW w:w="1276" w:type="dxa"/>
          </w:tcPr>
          <w:p w14:paraId="5753E095" w14:textId="77777777" w:rsidR="009C6450" w:rsidRPr="008C231D" w:rsidRDefault="009C6450" w:rsidP="00445493">
            <w:pPr>
              <w:pStyle w:val="Geenafstand"/>
            </w:pPr>
            <w:r w:rsidRPr="008C231D">
              <w:t>Max</w:t>
            </w:r>
          </w:p>
        </w:tc>
      </w:tr>
      <w:tr w:rsidR="00AA500B" w:rsidRPr="008C231D" w14:paraId="18C06360" w14:textId="77777777" w:rsidTr="00821F1D">
        <w:tc>
          <w:tcPr>
            <w:tcW w:w="7654" w:type="dxa"/>
          </w:tcPr>
          <w:p w14:paraId="4BCB614F" w14:textId="77777777" w:rsidR="00AA500B" w:rsidRPr="008C231D" w:rsidRDefault="00AA500B" w:rsidP="00445493">
            <w:pPr>
              <w:pStyle w:val="Geenafstand"/>
            </w:pPr>
            <w:r w:rsidRPr="008C231D">
              <w:t>Omvorming klikgebit excl. mesostructuur</w:t>
            </w:r>
          </w:p>
        </w:tc>
        <w:tc>
          <w:tcPr>
            <w:tcW w:w="1276" w:type="dxa"/>
          </w:tcPr>
          <w:p w14:paraId="5460FD33" w14:textId="5AD0A577" w:rsidR="00AA500B" w:rsidRPr="008C231D" w:rsidRDefault="00AA500B" w:rsidP="002C0068">
            <w:pPr>
              <w:pStyle w:val="Geenafstand"/>
            </w:pPr>
            <w:r w:rsidRPr="008C231D">
              <w:t xml:space="preserve">€      </w:t>
            </w:r>
            <w:r w:rsidR="002C0068" w:rsidRPr="008C231D">
              <w:t>14</w:t>
            </w:r>
            <w:r w:rsidR="009C4CCC">
              <w:t>9</w:t>
            </w:r>
            <w:r w:rsidR="002C0068" w:rsidRPr="008C231D">
              <w:t>,7</w:t>
            </w:r>
            <w:r w:rsidR="009C4CCC">
              <w:t>2</w:t>
            </w:r>
          </w:p>
        </w:tc>
        <w:tc>
          <w:tcPr>
            <w:tcW w:w="1276" w:type="dxa"/>
          </w:tcPr>
          <w:p w14:paraId="27DE5DC7" w14:textId="0FE92260" w:rsidR="00AA500B" w:rsidRPr="008C231D" w:rsidRDefault="00AA500B" w:rsidP="002C0068">
            <w:pPr>
              <w:pStyle w:val="Geenafstand"/>
            </w:pPr>
            <w:r w:rsidRPr="008C231D">
              <w:t xml:space="preserve">€      </w:t>
            </w:r>
            <w:r w:rsidR="009C4CCC">
              <w:t>149,72</w:t>
            </w:r>
          </w:p>
        </w:tc>
      </w:tr>
    </w:tbl>
    <w:p w14:paraId="27B129AD" w14:textId="77777777" w:rsidR="009C6450" w:rsidRPr="008C231D" w:rsidRDefault="009C6450"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55FD6CA7" w14:textId="77777777" w:rsidTr="00340BEB">
        <w:tc>
          <w:tcPr>
            <w:tcW w:w="7654" w:type="dxa"/>
            <w:shd w:val="clear" w:color="auto" w:fill="auto"/>
          </w:tcPr>
          <w:p w14:paraId="5298967B" w14:textId="77777777" w:rsidR="00821F1D" w:rsidRPr="008C231D" w:rsidRDefault="00821F1D" w:rsidP="00340BEB">
            <w:pPr>
              <w:pStyle w:val="Geenafstand"/>
              <w:rPr>
                <w:b/>
              </w:rPr>
            </w:pPr>
            <w:r w:rsidRPr="008C231D">
              <w:rPr>
                <w:b/>
              </w:rPr>
              <w:t>Opvullen klikgebit</w:t>
            </w:r>
          </w:p>
        </w:tc>
        <w:tc>
          <w:tcPr>
            <w:tcW w:w="1276" w:type="dxa"/>
            <w:shd w:val="clear" w:color="auto" w:fill="auto"/>
          </w:tcPr>
          <w:p w14:paraId="42D1D535" w14:textId="77777777" w:rsidR="00821F1D" w:rsidRPr="008C231D" w:rsidRDefault="00821F1D" w:rsidP="00340BEB">
            <w:pPr>
              <w:pStyle w:val="Geenafstand"/>
              <w:rPr>
                <w:b/>
              </w:rPr>
            </w:pPr>
          </w:p>
        </w:tc>
        <w:tc>
          <w:tcPr>
            <w:tcW w:w="1276" w:type="dxa"/>
            <w:shd w:val="clear" w:color="auto" w:fill="auto"/>
          </w:tcPr>
          <w:p w14:paraId="06ED3B02" w14:textId="77777777" w:rsidR="00821F1D" w:rsidRPr="008C231D" w:rsidRDefault="00821F1D" w:rsidP="00340BEB">
            <w:pPr>
              <w:pStyle w:val="Geenafstand"/>
              <w:rPr>
                <w:b/>
              </w:rPr>
            </w:pPr>
          </w:p>
        </w:tc>
      </w:tr>
      <w:tr w:rsidR="00065295" w:rsidRPr="008C231D" w14:paraId="4B20497A" w14:textId="77777777" w:rsidTr="00821F1D">
        <w:tc>
          <w:tcPr>
            <w:tcW w:w="7654" w:type="dxa"/>
          </w:tcPr>
          <w:p w14:paraId="763E33F5" w14:textId="77777777" w:rsidR="00065295" w:rsidRPr="008C231D" w:rsidRDefault="00065295" w:rsidP="00247FF0">
            <w:pPr>
              <w:pStyle w:val="Geenafstand"/>
            </w:pPr>
          </w:p>
        </w:tc>
        <w:tc>
          <w:tcPr>
            <w:tcW w:w="1276" w:type="dxa"/>
          </w:tcPr>
          <w:p w14:paraId="4B5C306B" w14:textId="77777777" w:rsidR="00065295" w:rsidRPr="008C231D" w:rsidRDefault="00065295" w:rsidP="00247FF0">
            <w:pPr>
              <w:pStyle w:val="Geenafstand"/>
            </w:pPr>
            <w:r w:rsidRPr="008C231D">
              <w:t>Min</w:t>
            </w:r>
          </w:p>
        </w:tc>
        <w:tc>
          <w:tcPr>
            <w:tcW w:w="1276" w:type="dxa"/>
          </w:tcPr>
          <w:p w14:paraId="2ABA60CC" w14:textId="77777777" w:rsidR="00065295" w:rsidRPr="008C231D" w:rsidRDefault="00065295" w:rsidP="00247FF0">
            <w:pPr>
              <w:pStyle w:val="Geenafstand"/>
            </w:pPr>
            <w:r w:rsidRPr="008C231D">
              <w:t>Max</w:t>
            </w:r>
          </w:p>
        </w:tc>
      </w:tr>
      <w:tr w:rsidR="00D935F0" w:rsidRPr="008C231D" w14:paraId="596551E8" w14:textId="77777777" w:rsidTr="003D2FD5">
        <w:tc>
          <w:tcPr>
            <w:tcW w:w="7654" w:type="dxa"/>
          </w:tcPr>
          <w:p w14:paraId="30AF9F38" w14:textId="77777777" w:rsidR="00D935F0" w:rsidRPr="008C231D" w:rsidRDefault="00D935F0" w:rsidP="00D935F0">
            <w:pPr>
              <w:pStyle w:val="Geenafstand"/>
            </w:pPr>
            <w:r w:rsidRPr="008C231D">
              <w:t>Opvullen zonder staafdemontage op 2 implantaten</w:t>
            </w:r>
          </w:p>
        </w:tc>
        <w:tc>
          <w:tcPr>
            <w:tcW w:w="1276" w:type="dxa"/>
            <w:shd w:val="clear" w:color="auto" w:fill="auto"/>
          </w:tcPr>
          <w:p w14:paraId="5C7BEF46" w14:textId="77633A73" w:rsidR="00D935F0" w:rsidRPr="008C231D" w:rsidRDefault="00D935F0" w:rsidP="00D935F0">
            <w:pPr>
              <w:pStyle w:val="Geenafstand"/>
              <w:jc w:val="center"/>
            </w:pPr>
            <w:r w:rsidRPr="008C231D">
              <w:t>€      12</w:t>
            </w:r>
            <w:r w:rsidR="00A251B0">
              <w:t>9,05</w:t>
            </w:r>
          </w:p>
        </w:tc>
        <w:tc>
          <w:tcPr>
            <w:tcW w:w="1276" w:type="dxa"/>
            <w:shd w:val="clear" w:color="auto" w:fill="auto"/>
          </w:tcPr>
          <w:p w14:paraId="199738A8" w14:textId="2810B9A0" w:rsidR="00D935F0" w:rsidRPr="008C231D" w:rsidRDefault="00D935F0" w:rsidP="00D935F0">
            <w:pPr>
              <w:pStyle w:val="Geenafstand"/>
              <w:jc w:val="center"/>
            </w:pPr>
            <w:r w:rsidRPr="008C231D">
              <w:t xml:space="preserve">€      </w:t>
            </w:r>
            <w:r w:rsidR="00A251B0">
              <w:t>129,05</w:t>
            </w:r>
          </w:p>
        </w:tc>
      </w:tr>
      <w:tr w:rsidR="00D935F0" w:rsidRPr="008C231D" w14:paraId="1DF0F0FF" w14:textId="77777777" w:rsidTr="003D2FD5">
        <w:tc>
          <w:tcPr>
            <w:tcW w:w="7654" w:type="dxa"/>
          </w:tcPr>
          <w:p w14:paraId="1F04190F" w14:textId="77777777" w:rsidR="00D935F0" w:rsidRPr="008C231D" w:rsidRDefault="00D935F0" w:rsidP="00D935F0">
            <w:pPr>
              <w:pStyle w:val="Geenafstand"/>
            </w:pPr>
            <w:r w:rsidRPr="008C231D">
              <w:t>Opvullen zonder staafdemontage op 3 implantaten</w:t>
            </w:r>
          </w:p>
        </w:tc>
        <w:tc>
          <w:tcPr>
            <w:tcW w:w="1276" w:type="dxa"/>
            <w:shd w:val="clear" w:color="auto" w:fill="auto"/>
          </w:tcPr>
          <w:p w14:paraId="7B421DE0" w14:textId="63F78609" w:rsidR="00D935F0" w:rsidRPr="008C231D" w:rsidRDefault="00D935F0" w:rsidP="00D935F0">
            <w:pPr>
              <w:pStyle w:val="Geenafstand"/>
              <w:jc w:val="center"/>
            </w:pPr>
            <w:r w:rsidRPr="008C231D">
              <w:t xml:space="preserve">€      </w:t>
            </w:r>
            <w:r w:rsidR="00A251B0">
              <w:t>134,30</w:t>
            </w:r>
          </w:p>
        </w:tc>
        <w:tc>
          <w:tcPr>
            <w:tcW w:w="1276" w:type="dxa"/>
            <w:shd w:val="clear" w:color="auto" w:fill="auto"/>
          </w:tcPr>
          <w:p w14:paraId="32811AE1" w14:textId="615E5F79" w:rsidR="00D935F0" w:rsidRPr="008C231D" w:rsidRDefault="00D935F0" w:rsidP="00D935F0">
            <w:pPr>
              <w:pStyle w:val="Geenafstand"/>
              <w:jc w:val="center"/>
            </w:pPr>
            <w:r w:rsidRPr="008C231D">
              <w:t xml:space="preserve">€      </w:t>
            </w:r>
            <w:r w:rsidR="00A251B0">
              <w:t>134,30</w:t>
            </w:r>
          </w:p>
        </w:tc>
      </w:tr>
      <w:tr w:rsidR="00D935F0" w:rsidRPr="008C231D" w14:paraId="3B382305" w14:textId="77777777" w:rsidTr="003D2FD5">
        <w:tc>
          <w:tcPr>
            <w:tcW w:w="7654" w:type="dxa"/>
          </w:tcPr>
          <w:p w14:paraId="3F5A3683" w14:textId="77777777" w:rsidR="00D935F0" w:rsidRPr="008C231D" w:rsidRDefault="00D935F0" w:rsidP="00D935F0">
            <w:pPr>
              <w:pStyle w:val="Geenafstand"/>
            </w:pPr>
            <w:r w:rsidRPr="008C231D">
              <w:t>Opvullen zonder staafdemontage op 4 implantaten</w:t>
            </w:r>
          </w:p>
        </w:tc>
        <w:tc>
          <w:tcPr>
            <w:tcW w:w="1276" w:type="dxa"/>
            <w:shd w:val="clear" w:color="auto" w:fill="auto"/>
          </w:tcPr>
          <w:p w14:paraId="02EA0B32" w14:textId="35B52EF7" w:rsidR="00D935F0" w:rsidRPr="008C231D" w:rsidRDefault="00D935F0" w:rsidP="00D935F0">
            <w:pPr>
              <w:pStyle w:val="Geenafstand"/>
              <w:jc w:val="center"/>
            </w:pPr>
            <w:r w:rsidRPr="008C231D">
              <w:t xml:space="preserve">€      </w:t>
            </w:r>
            <w:r w:rsidR="00A251B0">
              <w:t>139,57</w:t>
            </w:r>
          </w:p>
        </w:tc>
        <w:tc>
          <w:tcPr>
            <w:tcW w:w="1276" w:type="dxa"/>
            <w:shd w:val="clear" w:color="auto" w:fill="auto"/>
          </w:tcPr>
          <w:p w14:paraId="67BC3B34" w14:textId="5B9B7163" w:rsidR="00D935F0" w:rsidRPr="008C231D" w:rsidRDefault="00D935F0" w:rsidP="00D935F0">
            <w:pPr>
              <w:pStyle w:val="Geenafstand"/>
              <w:jc w:val="center"/>
            </w:pPr>
            <w:r w:rsidRPr="008C231D">
              <w:t xml:space="preserve">€      </w:t>
            </w:r>
            <w:r w:rsidR="00A251B0">
              <w:t>139,57</w:t>
            </w:r>
          </w:p>
        </w:tc>
      </w:tr>
      <w:tr w:rsidR="00D935F0" w:rsidRPr="008C231D" w14:paraId="229C74F8" w14:textId="77777777" w:rsidTr="003D2FD5">
        <w:tc>
          <w:tcPr>
            <w:tcW w:w="7654" w:type="dxa"/>
          </w:tcPr>
          <w:p w14:paraId="73A43B39" w14:textId="77777777" w:rsidR="00D935F0" w:rsidRPr="008C231D" w:rsidRDefault="00D935F0" w:rsidP="00D935F0">
            <w:pPr>
              <w:pStyle w:val="Geenafstand"/>
            </w:pPr>
            <w:r w:rsidRPr="008C231D">
              <w:t>Opvullen zonder staafdemontage op 5 implantaten</w:t>
            </w:r>
          </w:p>
        </w:tc>
        <w:tc>
          <w:tcPr>
            <w:tcW w:w="1276" w:type="dxa"/>
            <w:shd w:val="clear" w:color="auto" w:fill="auto"/>
          </w:tcPr>
          <w:p w14:paraId="7E80F3B0" w14:textId="38CFEC7D" w:rsidR="00D935F0" w:rsidRPr="008C231D" w:rsidRDefault="00D935F0" w:rsidP="00D935F0">
            <w:pPr>
              <w:pStyle w:val="Geenafstand"/>
              <w:jc w:val="center"/>
            </w:pPr>
            <w:r w:rsidRPr="008C231D">
              <w:t xml:space="preserve">€      </w:t>
            </w:r>
            <w:r w:rsidR="00A251B0">
              <w:t>144,82</w:t>
            </w:r>
          </w:p>
        </w:tc>
        <w:tc>
          <w:tcPr>
            <w:tcW w:w="1276" w:type="dxa"/>
            <w:shd w:val="clear" w:color="auto" w:fill="auto"/>
          </w:tcPr>
          <w:p w14:paraId="34119C0D" w14:textId="5704C74E" w:rsidR="00D935F0" w:rsidRPr="008C231D" w:rsidRDefault="00D935F0" w:rsidP="00D935F0">
            <w:pPr>
              <w:pStyle w:val="Geenafstand"/>
              <w:jc w:val="center"/>
            </w:pPr>
            <w:r w:rsidRPr="008C231D">
              <w:t xml:space="preserve">€      </w:t>
            </w:r>
            <w:r w:rsidR="00A251B0">
              <w:t>144,82</w:t>
            </w:r>
          </w:p>
        </w:tc>
      </w:tr>
      <w:tr w:rsidR="00D935F0" w:rsidRPr="008C231D" w14:paraId="726C4A8C" w14:textId="77777777" w:rsidTr="003D2FD5">
        <w:tc>
          <w:tcPr>
            <w:tcW w:w="7654" w:type="dxa"/>
          </w:tcPr>
          <w:p w14:paraId="67400431" w14:textId="77777777" w:rsidR="00D935F0" w:rsidRPr="008C231D" w:rsidRDefault="00D935F0" w:rsidP="00D935F0">
            <w:pPr>
              <w:pStyle w:val="Geenafstand"/>
            </w:pPr>
            <w:r w:rsidRPr="008C231D">
              <w:t>Opvullen zonder staafdemontage op 6 implantaten</w:t>
            </w:r>
          </w:p>
        </w:tc>
        <w:tc>
          <w:tcPr>
            <w:tcW w:w="1276" w:type="dxa"/>
            <w:shd w:val="clear" w:color="auto" w:fill="auto"/>
          </w:tcPr>
          <w:p w14:paraId="1DEDAB30" w14:textId="67F9061B" w:rsidR="00D935F0" w:rsidRPr="008C231D" w:rsidRDefault="00D935F0" w:rsidP="00D935F0">
            <w:pPr>
              <w:pStyle w:val="Geenafstand"/>
              <w:jc w:val="center"/>
            </w:pPr>
            <w:r w:rsidRPr="008C231D">
              <w:t xml:space="preserve">€      </w:t>
            </w:r>
            <w:r w:rsidR="00A251B0">
              <w:t>149,05</w:t>
            </w:r>
          </w:p>
        </w:tc>
        <w:tc>
          <w:tcPr>
            <w:tcW w:w="1276" w:type="dxa"/>
            <w:shd w:val="clear" w:color="auto" w:fill="auto"/>
          </w:tcPr>
          <w:p w14:paraId="41CD0CAE" w14:textId="41C937CC" w:rsidR="00D935F0" w:rsidRPr="008C231D" w:rsidRDefault="00D935F0" w:rsidP="00D935F0">
            <w:pPr>
              <w:pStyle w:val="Geenafstand"/>
              <w:jc w:val="center"/>
            </w:pPr>
            <w:r w:rsidRPr="008C231D">
              <w:t xml:space="preserve">€      </w:t>
            </w:r>
            <w:r w:rsidR="00A251B0">
              <w:t>149,05</w:t>
            </w:r>
          </w:p>
        </w:tc>
      </w:tr>
      <w:tr w:rsidR="00666167" w:rsidRPr="008C231D" w14:paraId="5D5DD49F" w14:textId="77777777" w:rsidTr="003D2FD5">
        <w:tc>
          <w:tcPr>
            <w:tcW w:w="7654" w:type="dxa"/>
          </w:tcPr>
          <w:p w14:paraId="3F74C6CF" w14:textId="77777777" w:rsidR="00666167" w:rsidRPr="008C231D" w:rsidRDefault="00666167" w:rsidP="00247FF0">
            <w:pPr>
              <w:pStyle w:val="Geenafstand"/>
            </w:pPr>
            <w:r w:rsidRPr="008C231D">
              <w:t>Opvullen zonder staafdemontage + vervangen drukknopmatrixen</w:t>
            </w:r>
          </w:p>
        </w:tc>
        <w:tc>
          <w:tcPr>
            <w:tcW w:w="1276" w:type="dxa"/>
            <w:shd w:val="clear" w:color="auto" w:fill="auto"/>
          </w:tcPr>
          <w:p w14:paraId="7DFBC70A" w14:textId="77777777" w:rsidR="00666167" w:rsidRPr="008C231D" w:rsidRDefault="000D3C04" w:rsidP="000D3C04">
            <w:pPr>
              <w:pStyle w:val="Geenafstand"/>
              <w:jc w:val="center"/>
            </w:pPr>
            <w:r w:rsidRPr="008C231D">
              <w:t>Aanvraag</w:t>
            </w:r>
          </w:p>
        </w:tc>
        <w:tc>
          <w:tcPr>
            <w:tcW w:w="1276" w:type="dxa"/>
            <w:shd w:val="clear" w:color="auto" w:fill="auto"/>
          </w:tcPr>
          <w:p w14:paraId="3F0FD4A7" w14:textId="77777777" w:rsidR="00666167" w:rsidRPr="008C231D" w:rsidRDefault="000D3C04" w:rsidP="00247FF0">
            <w:pPr>
              <w:pStyle w:val="Geenafstand"/>
              <w:jc w:val="center"/>
            </w:pPr>
            <w:r w:rsidRPr="008C231D">
              <w:t>Aanvraag</w:t>
            </w:r>
          </w:p>
        </w:tc>
      </w:tr>
      <w:tr w:rsidR="000D3C04" w:rsidRPr="008C231D" w14:paraId="24FCB07A" w14:textId="77777777" w:rsidTr="003D2FD5">
        <w:tc>
          <w:tcPr>
            <w:tcW w:w="7654" w:type="dxa"/>
          </w:tcPr>
          <w:p w14:paraId="73B2BC50" w14:textId="77777777" w:rsidR="000D3C04" w:rsidRPr="008C231D" w:rsidRDefault="000D3C04" w:rsidP="00247FF0">
            <w:pPr>
              <w:pStyle w:val="Geenafstand"/>
            </w:pPr>
            <w:r w:rsidRPr="008C231D">
              <w:t>Opvullen met staafdemontage op 2 implantaten + vervangen matrixen</w:t>
            </w:r>
          </w:p>
        </w:tc>
        <w:tc>
          <w:tcPr>
            <w:tcW w:w="1276" w:type="dxa"/>
            <w:shd w:val="clear" w:color="auto" w:fill="auto"/>
          </w:tcPr>
          <w:p w14:paraId="2AEF4020" w14:textId="2762419E" w:rsidR="000D3C04" w:rsidRPr="008C231D" w:rsidRDefault="000D3C04" w:rsidP="000D3C04">
            <w:pPr>
              <w:pStyle w:val="Geenafstand"/>
            </w:pPr>
            <w:r w:rsidRPr="008C231D">
              <w:t>€      4</w:t>
            </w:r>
            <w:r w:rsidR="00A251B0">
              <w:t>4</w:t>
            </w:r>
            <w:r w:rsidR="00D935F0" w:rsidRPr="008C231D">
              <w:t>5</w:t>
            </w:r>
            <w:r w:rsidRPr="008C231D">
              <w:t>,00</w:t>
            </w:r>
          </w:p>
        </w:tc>
        <w:tc>
          <w:tcPr>
            <w:tcW w:w="1276" w:type="dxa"/>
            <w:shd w:val="clear" w:color="auto" w:fill="auto"/>
          </w:tcPr>
          <w:p w14:paraId="377BD73A" w14:textId="567EC13D" w:rsidR="000D3C04" w:rsidRPr="008C231D" w:rsidRDefault="000D3C04" w:rsidP="000D3C04">
            <w:pPr>
              <w:pStyle w:val="Geenafstand"/>
              <w:jc w:val="center"/>
            </w:pPr>
            <w:r w:rsidRPr="008C231D">
              <w:t>€      5</w:t>
            </w:r>
            <w:r w:rsidR="00A251B0">
              <w:t>4</w:t>
            </w:r>
            <w:r w:rsidR="00D935F0" w:rsidRPr="008C231D">
              <w:t>0</w:t>
            </w:r>
            <w:r w:rsidRPr="008C231D">
              <w:t>,00</w:t>
            </w:r>
          </w:p>
        </w:tc>
      </w:tr>
      <w:tr w:rsidR="000D3C04" w:rsidRPr="008C231D" w14:paraId="298F2007" w14:textId="77777777" w:rsidTr="003D2FD5">
        <w:tc>
          <w:tcPr>
            <w:tcW w:w="7654" w:type="dxa"/>
          </w:tcPr>
          <w:p w14:paraId="0D0AFB16" w14:textId="77777777" w:rsidR="000D3C04" w:rsidRPr="008C231D" w:rsidRDefault="000D3C04" w:rsidP="00247FF0">
            <w:pPr>
              <w:pStyle w:val="Geenafstand"/>
            </w:pPr>
            <w:r w:rsidRPr="008C231D">
              <w:t>Opvullen met staafdemontage op 3 implantaten + vervangen matrixen</w:t>
            </w:r>
          </w:p>
        </w:tc>
        <w:tc>
          <w:tcPr>
            <w:tcW w:w="1276" w:type="dxa"/>
            <w:shd w:val="clear" w:color="auto" w:fill="auto"/>
          </w:tcPr>
          <w:p w14:paraId="794F2865" w14:textId="353EC3F6" w:rsidR="000D3C04" w:rsidRPr="008C231D" w:rsidRDefault="000D3C04" w:rsidP="000D3C04">
            <w:pPr>
              <w:pStyle w:val="Geenafstand"/>
              <w:jc w:val="center"/>
            </w:pPr>
            <w:r w:rsidRPr="008C231D">
              <w:t>€      5</w:t>
            </w:r>
            <w:r w:rsidR="00A251B0">
              <w:t>8</w:t>
            </w:r>
            <w:r w:rsidR="00D935F0" w:rsidRPr="008C231D">
              <w:t>5</w:t>
            </w:r>
            <w:r w:rsidRPr="008C231D">
              <w:t>,00</w:t>
            </w:r>
          </w:p>
        </w:tc>
        <w:tc>
          <w:tcPr>
            <w:tcW w:w="1276" w:type="dxa"/>
            <w:shd w:val="clear" w:color="auto" w:fill="auto"/>
          </w:tcPr>
          <w:p w14:paraId="6CCDADBD" w14:textId="7F5B4F9C" w:rsidR="000D3C04" w:rsidRPr="008C231D" w:rsidRDefault="000D3C04" w:rsidP="000D3C04">
            <w:pPr>
              <w:pStyle w:val="Geenafstand"/>
              <w:jc w:val="center"/>
            </w:pPr>
            <w:r w:rsidRPr="008C231D">
              <w:t>€      6</w:t>
            </w:r>
            <w:r w:rsidR="00A251B0">
              <w:t>8</w:t>
            </w:r>
            <w:r w:rsidR="00D935F0" w:rsidRPr="008C231D">
              <w:t>0</w:t>
            </w:r>
            <w:r w:rsidRPr="008C231D">
              <w:t>,00</w:t>
            </w:r>
          </w:p>
        </w:tc>
      </w:tr>
      <w:tr w:rsidR="000D3C04" w:rsidRPr="008C231D" w14:paraId="37046D07" w14:textId="77777777" w:rsidTr="003D2FD5">
        <w:tc>
          <w:tcPr>
            <w:tcW w:w="7654" w:type="dxa"/>
          </w:tcPr>
          <w:p w14:paraId="72CC6376" w14:textId="77777777" w:rsidR="000D3C04" w:rsidRPr="008C231D" w:rsidRDefault="000D3C04" w:rsidP="00247FF0">
            <w:pPr>
              <w:pStyle w:val="Geenafstand"/>
            </w:pPr>
            <w:r w:rsidRPr="008C231D">
              <w:t>Opvullen met staafdemontage op 4 implantaten + vervangen matrixen</w:t>
            </w:r>
          </w:p>
        </w:tc>
        <w:tc>
          <w:tcPr>
            <w:tcW w:w="1276" w:type="dxa"/>
            <w:shd w:val="clear" w:color="auto" w:fill="auto"/>
          </w:tcPr>
          <w:p w14:paraId="2610AB8B" w14:textId="381EF94F" w:rsidR="000D3C04" w:rsidRPr="008C231D" w:rsidRDefault="000D3C04" w:rsidP="000D3C04">
            <w:pPr>
              <w:pStyle w:val="Geenafstand"/>
              <w:jc w:val="center"/>
            </w:pPr>
            <w:r w:rsidRPr="008C231D">
              <w:t>€      7</w:t>
            </w:r>
            <w:r w:rsidR="00A251B0">
              <w:t>3</w:t>
            </w:r>
            <w:r w:rsidRPr="008C231D">
              <w:t>0,00</w:t>
            </w:r>
          </w:p>
        </w:tc>
        <w:tc>
          <w:tcPr>
            <w:tcW w:w="1276" w:type="dxa"/>
            <w:shd w:val="clear" w:color="auto" w:fill="auto"/>
          </w:tcPr>
          <w:p w14:paraId="6891A8C5" w14:textId="5390A318" w:rsidR="000D3C04" w:rsidRPr="008C231D" w:rsidRDefault="000D3C04" w:rsidP="00855E3A">
            <w:pPr>
              <w:pStyle w:val="Geenafstand"/>
              <w:jc w:val="center"/>
            </w:pPr>
            <w:r w:rsidRPr="008C231D">
              <w:t>€      8</w:t>
            </w:r>
            <w:r w:rsidR="00A251B0">
              <w:t>2</w:t>
            </w:r>
            <w:r w:rsidRPr="008C231D">
              <w:t>5,00</w:t>
            </w:r>
          </w:p>
        </w:tc>
      </w:tr>
      <w:tr w:rsidR="000D3C04" w:rsidRPr="008C231D" w14:paraId="22A6AB48" w14:textId="77777777" w:rsidTr="003D2FD5">
        <w:tc>
          <w:tcPr>
            <w:tcW w:w="7654" w:type="dxa"/>
          </w:tcPr>
          <w:p w14:paraId="3FD768C1" w14:textId="77777777" w:rsidR="000D3C04" w:rsidRPr="008C231D" w:rsidRDefault="000D3C04" w:rsidP="00247FF0">
            <w:pPr>
              <w:pStyle w:val="Geenafstand"/>
            </w:pPr>
            <w:r w:rsidRPr="008C231D">
              <w:t>Opvullen met staafdemontage op 5 implantaten + vervangen matrixen</w:t>
            </w:r>
          </w:p>
        </w:tc>
        <w:tc>
          <w:tcPr>
            <w:tcW w:w="1276" w:type="dxa"/>
            <w:shd w:val="clear" w:color="auto" w:fill="auto"/>
          </w:tcPr>
          <w:p w14:paraId="45DA8B54" w14:textId="6663FCC9" w:rsidR="000D3C04" w:rsidRPr="008C231D" w:rsidRDefault="000D3C04" w:rsidP="000D3C04">
            <w:pPr>
              <w:pStyle w:val="Geenafstand"/>
              <w:jc w:val="center"/>
            </w:pPr>
            <w:r w:rsidRPr="008C231D">
              <w:t>€      8</w:t>
            </w:r>
            <w:r w:rsidR="00A251B0">
              <w:t>4</w:t>
            </w:r>
            <w:r w:rsidR="00D935F0" w:rsidRPr="008C231D">
              <w:t>5</w:t>
            </w:r>
            <w:r w:rsidRPr="008C231D">
              <w:t>,00</w:t>
            </w:r>
          </w:p>
        </w:tc>
        <w:tc>
          <w:tcPr>
            <w:tcW w:w="1276" w:type="dxa"/>
            <w:shd w:val="clear" w:color="auto" w:fill="auto"/>
          </w:tcPr>
          <w:p w14:paraId="6C1FFFD6" w14:textId="195C8197" w:rsidR="000D3C04" w:rsidRPr="008C231D" w:rsidRDefault="000D3C04" w:rsidP="00855E3A">
            <w:pPr>
              <w:pStyle w:val="Geenafstand"/>
              <w:jc w:val="center"/>
            </w:pPr>
            <w:r w:rsidRPr="008C231D">
              <w:t>€      9</w:t>
            </w:r>
            <w:r w:rsidR="00A251B0">
              <w:t>4</w:t>
            </w:r>
            <w:r w:rsidR="00D935F0" w:rsidRPr="008C231D">
              <w:t>0</w:t>
            </w:r>
            <w:r w:rsidRPr="008C231D">
              <w:t>,00</w:t>
            </w:r>
          </w:p>
        </w:tc>
      </w:tr>
      <w:tr w:rsidR="000D3C04" w:rsidRPr="008C231D" w14:paraId="740D3FD0" w14:textId="77777777" w:rsidTr="003D2FD5">
        <w:tc>
          <w:tcPr>
            <w:tcW w:w="7654" w:type="dxa"/>
          </w:tcPr>
          <w:p w14:paraId="6F05AA6B" w14:textId="77777777" w:rsidR="000D3C04" w:rsidRPr="008C231D" w:rsidRDefault="000D3C04" w:rsidP="00247FF0">
            <w:pPr>
              <w:pStyle w:val="Geenafstand"/>
            </w:pPr>
            <w:r w:rsidRPr="008C231D">
              <w:t>Opvullen met staafdemontage op 6 implantaten + vervangen matrixen</w:t>
            </w:r>
          </w:p>
        </w:tc>
        <w:tc>
          <w:tcPr>
            <w:tcW w:w="1276" w:type="dxa"/>
            <w:shd w:val="clear" w:color="auto" w:fill="auto"/>
          </w:tcPr>
          <w:p w14:paraId="4767ACBA" w14:textId="2A1A11FB" w:rsidR="000D3C04" w:rsidRPr="008C231D" w:rsidRDefault="000D3C04" w:rsidP="000D3C04">
            <w:pPr>
              <w:pStyle w:val="Geenafstand"/>
              <w:jc w:val="center"/>
            </w:pPr>
            <w:r w:rsidRPr="008C231D">
              <w:t>€      9</w:t>
            </w:r>
            <w:r w:rsidR="00A251B0">
              <w:t>9</w:t>
            </w:r>
            <w:r w:rsidR="00D935F0" w:rsidRPr="008C231D">
              <w:t>0</w:t>
            </w:r>
            <w:r w:rsidRPr="008C231D">
              <w:t>,00</w:t>
            </w:r>
          </w:p>
        </w:tc>
        <w:tc>
          <w:tcPr>
            <w:tcW w:w="1276" w:type="dxa"/>
            <w:shd w:val="clear" w:color="auto" w:fill="auto"/>
          </w:tcPr>
          <w:p w14:paraId="6F5A3E19" w14:textId="6B2D63D8" w:rsidR="000D3C04" w:rsidRPr="008C231D" w:rsidRDefault="000D3C04" w:rsidP="00855E3A">
            <w:pPr>
              <w:pStyle w:val="Geenafstand"/>
              <w:jc w:val="center"/>
            </w:pPr>
            <w:r w:rsidRPr="008C231D">
              <w:t>€   1.0</w:t>
            </w:r>
            <w:r w:rsidR="00A251B0">
              <w:t>9</w:t>
            </w:r>
            <w:r w:rsidRPr="008C231D">
              <w:t>5,00</w:t>
            </w:r>
          </w:p>
        </w:tc>
      </w:tr>
    </w:tbl>
    <w:p w14:paraId="3B55FCC8" w14:textId="77777777" w:rsidR="00065295" w:rsidRPr="008C231D" w:rsidRDefault="00065295" w:rsidP="002104DB">
      <w:pPr>
        <w:pStyle w:val="Geenafstand"/>
      </w:pPr>
    </w:p>
    <w:p w14:paraId="6CCF65FC" w14:textId="77777777" w:rsidR="00666607" w:rsidRPr="008C231D" w:rsidRDefault="00666607" w:rsidP="002104DB">
      <w:pPr>
        <w:pStyle w:val="Geenafstand"/>
      </w:pPr>
    </w:p>
    <w:p w14:paraId="6B8872E0" w14:textId="77777777" w:rsidR="00666607" w:rsidRPr="008C231D" w:rsidRDefault="00666607" w:rsidP="002104DB">
      <w:pPr>
        <w:pStyle w:val="Geenafstand"/>
      </w:pPr>
    </w:p>
    <w:p w14:paraId="6CABDECD" w14:textId="77777777" w:rsidR="00666607" w:rsidRPr="008C231D" w:rsidRDefault="00666607" w:rsidP="002104DB">
      <w:pPr>
        <w:pStyle w:val="Geenafstand"/>
      </w:pPr>
    </w:p>
    <w:p w14:paraId="188F602D" w14:textId="77777777" w:rsidR="00666607" w:rsidRPr="008C231D" w:rsidRDefault="00666607" w:rsidP="002104DB">
      <w:pPr>
        <w:pStyle w:val="Geenafstand"/>
      </w:pPr>
    </w:p>
    <w:p w14:paraId="4F696202" w14:textId="77777777" w:rsidR="00666607" w:rsidRPr="008C231D" w:rsidRDefault="00666607" w:rsidP="002104DB">
      <w:pPr>
        <w:pStyle w:val="Geenafstand"/>
      </w:pPr>
    </w:p>
    <w:p w14:paraId="18E1C164" w14:textId="77777777" w:rsidR="00666607" w:rsidRPr="008C231D" w:rsidRDefault="00666607" w:rsidP="002104DB">
      <w:pPr>
        <w:pStyle w:val="Geenafstand"/>
      </w:pPr>
    </w:p>
    <w:p w14:paraId="27C4EAED" w14:textId="77777777" w:rsidR="00666607" w:rsidRPr="008C231D" w:rsidRDefault="00666607" w:rsidP="002104DB">
      <w:pPr>
        <w:pStyle w:val="Geenafstand"/>
      </w:pPr>
    </w:p>
    <w:p w14:paraId="48755885" w14:textId="77777777" w:rsidR="0023582F" w:rsidRPr="008C231D" w:rsidRDefault="0023582F" w:rsidP="002104DB">
      <w:pPr>
        <w:pStyle w:val="Geenafstand"/>
      </w:pPr>
      <w:r w:rsidRPr="008C231D">
        <w:rPr>
          <w:b/>
          <w:i/>
          <w:sz w:val="30"/>
          <w:szCs w:val="30"/>
        </w:rPr>
        <w:lastRenderedPageBreak/>
        <w:t>Diversen</w:t>
      </w:r>
    </w:p>
    <w:p w14:paraId="58D1B8A9" w14:textId="77777777" w:rsidR="0023582F" w:rsidRPr="008C231D" w:rsidRDefault="0023582F"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4A0E31FE" w14:textId="77777777" w:rsidTr="00340BEB">
        <w:tc>
          <w:tcPr>
            <w:tcW w:w="7654" w:type="dxa"/>
            <w:shd w:val="clear" w:color="auto" w:fill="auto"/>
          </w:tcPr>
          <w:p w14:paraId="00A61D24" w14:textId="77777777" w:rsidR="00821F1D" w:rsidRPr="008C231D" w:rsidRDefault="00821F1D" w:rsidP="00340BEB">
            <w:pPr>
              <w:pStyle w:val="Geenafstand"/>
              <w:rPr>
                <w:b/>
              </w:rPr>
            </w:pPr>
            <w:r w:rsidRPr="008C231D">
              <w:rPr>
                <w:b/>
              </w:rPr>
              <w:t>Diversen</w:t>
            </w:r>
          </w:p>
        </w:tc>
        <w:tc>
          <w:tcPr>
            <w:tcW w:w="1276" w:type="dxa"/>
            <w:shd w:val="clear" w:color="auto" w:fill="auto"/>
          </w:tcPr>
          <w:p w14:paraId="7FB89736" w14:textId="77777777" w:rsidR="00821F1D" w:rsidRPr="008C231D" w:rsidRDefault="00821F1D" w:rsidP="00340BEB">
            <w:pPr>
              <w:pStyle w:val="Geenafstand"/>
              <w:rPr>
                <w:b/>
              </w:rPr>
            </w:pPr>
          </w:p>
        </w:tc>
        <w:tc>
          <w:tcPr>
            <w:tcW w:w="1276" w:type="dxa"/>
            <w:shd w:val="clear" w:color="auto" w:fill="auto"/>
          </w:tcPr>
          <w:p w14:paraId="678DE81B" w14:textId="77777777" w:rsidR="00821F1D" w:rsidRPr="008C231D" w:rsidRDefault="00821F1D" w:rsidP="00340BEB">
            <w:pPr>
              <w:pStyle w:val="Geenafstand"/>
              <w:rPr>
                <w:b/>
              </w:rPr>
            </w:pPr>
          </w:p>
        </w:tc>
      </w:tr>
      <w:tr w:rsidR="009C6450" w:rsidRPr="008C231D" w14:paraId="6276289F" w14:textId="77777777" w:rsidTr="00821F1D">
        <w:tc>
          <w:tcPr>
            <w:tcW w:w="7654" w:type="dxa"/>
          </w:tcPr>
          <w:p w14:paraId="1DA0C37A" w14:textId="77777777" w:rsidR="009C6450" w:rsidRPr="008C231D" w:rsidRDefault="009C6450" w:rsidP="00445493">
            <w:pPr>
              <w:pStyle w:val="Geenafstand"/>
            </w:pPr>
          </w:p>
        </w:tc>
        <w:tc>
          <w:tcPr>
            <w:tcW w:w="1276" w:type="dxa"/>
          </w:tcPr>
          <w:p w14:paraId="3B77EFDE" w14:textId="77777777" w:rsidR="009C6450" w:rsidRPr="008C231D" w:rsidRDefault="009C6450" w:rsidP="00445493">
            <w:pPr>
              <w:pStyle w:val="Geenafstand"/>
            </w:pPr>
            <w:r w:rsidRPr="008C231D">
              <w:t>Min</w:t>
            </w:r>
          </w:p>
        </w:tc>
        <w:tc>
          <w:tcPr>
            <w:tcW w:w="1276" w:type="dxa"/>
          </w:tcPr>
          <w:p w14:paraId="0339FB9B" w14:textId="77777777" w:rsidR="009C6450" w:rsidRPr="008C231D" w:rsidRDefault="009C6450" w:rsidP="00445493">
            <w:pPr>
              <w:pStyle w:val="Geenafstand"/>
            </w:pPr>
            <w:r w:rsidRPr="008C231D">
              <w:t>Max</w:t>
            </w:r>
          </w:p>
        </w:tc>
      </w:tr>
      <w:tr w:rsidR="009C6450" w:rsidRPr="008C231D" w14:paraId="33AC9688" w14:textId="77777777" w:rsidTr="00821F1D">
        <w:tc>
          <w:tcPr>
            <w:tcW w:w="7654" w:type="dxa"/>
          </w:tcPr>
          <w:p w14:paraId="6A014842" w14:textId="77777777" w:rsidR="009C6450" w:rsidRPr="008C231D" w:rsidRDefault="009C6450" w:rsidP="00445493">
            <w:pPr>
              <w:pStyle w:val="Geenafstand"/>
            </w:pPr>
            <w:r w:rsidRPr="008C231D">
              <w:t>Studiemodellen t.b.v. behandelplan</w:t>
            </w:r>
          </w:p>
        </w:tc>
        <w:tc>
          <w:tcPr>
            <w:tcW w:w="1276" w:type="dxa"/>
          </w:tcPr>
          <w:p w14:paraId="4E3DFD6B" w14:textId="0744B546" w:rsidR="009C6450" w:rsidRPr="008C231D" w:rsidRDefault="00F1211F" w:rsidP="00726EF4">
            <w:pPr>
              <w:pStyle w:val="Geenafstand"/>
            </w:pPr>
            <w:r w:rsidRPr="008C231D">
              <w:t xml:space="preserve">€        </w:t>
            </w:r>
            <w:r w:rsidR="00A251B0">
              <w:t>32,01</w:t>
            </w:r>
          </w:p>
        </w:tc>
        <w:tc>
          <w:tcPr>
            <w:tcW w:w="1276" w:type="dxa"/>
          </w:tcPr>
          <w:p w14:paraId="3B2FCBDC" w14:textId="4FE5DE08" w:rsidR="009C6450" w:rsidRPr="008C231D" w:rsidRDefault="00F1211F" w:rsidP="00726EF4">
            <w:pPr>
              <w:pStyle w:val="Geenafstand"/>
            </w:pPr>
            <w:r w:rsidRPr="008C231D">
              <w:t xml:space="preserve">€        </w:t>
            </w:r>
            <w:r w:rsidR="00A251B0">
              <w:t>32,01</w:t>
            </w:r>
          </w:p>
        </w:tc>
      </w:tr>
      <w:tr w:rsidR="009C6450" w:rsidRPr="008C231D" w14:paraId="7EBB7A0C" w14:textId="77777777" w:rsidTr="00821F1D">
        <w:tc>
          <w:tcPr>
            <w:tcW w:w="7654" w:type="dxa"/>
          </w:tcPr>
          <w:p w14:paraId="7F17B08D" w14:textId="77777777" w:rsidR="009C6450" w:rsidRPr="008C231D" w:rsidRDefault="009C6450" w:rsidP="00445493">
            <w:pPr>
              <w:pStyle w:val="Geenafstand"/>
            </w:pPr>
            <w:r w:rsidRPr="008C231D">
              <w:t>Uitwendig bleken per kaak (bleeklepel)</w:t>
            </w:r>
          </w:p>
        </w:tc>
        <w:tc>
          <w:tcPr>
            <w:tcW w:w="1276" w:type="dxa"/>
          </w:tcPr>
          <w:p w14:paraId="4ADD068F" w14:textId="5682EDB9" w:rsidR="009C6450" w:rsidRPr="008C231D" w:rsidRDefault="00F1211F" w:rsidP="00935BCB">
            <w:pPr>
              <w:pStyle w:val="Geenafstand"/>
            </w:pPr>
            <w:r w:rsidRPr="008C231D">
              <w:t xml:space="preserve">€        </w:t>
            </w:r>
            <w:r w:rsidR="00A251B0">
              <w:t>63,00</w:t>
            </w:r>
          </w:p>
        </w:tc>
        <w:tc>
          <w:tcPr>
            <w:tcW w:w="1276" w:type="dxa"/>
          </w:tcPr>
          <w:p w14:paraId="1C51872D" w14:textId="6DE33438" w:rsidR="009C6450" w:rsidRPr="008C231D" w:rsidRDefault="00F1211F" w:rsidP="00935BCB">
            <w:pPr>
              <w:pStyle w:val="Geenafstand"/>
            </w:pPr>
            <w:r w:rsidRPr="008C231D">
              <w:t xml:space="preserve">€        </w:t>
            </w:r>
            <w:r w:rsidR="00A251B0">
              <w:t>78,00</w:t>
            </w:r>
          </w:p>
        </w:tc>
      </w:tr>
      <w:tr w:rsidR="009C6450" w:rsidRPr="008C231D" w14:paraId="4B884511" w14:textId="77777777" w:rsidTr="00821F1D">
        <w:tc>
          <w:tcPr>
            <w:tcW w:w="7654" w:type="dxa"/>
          </w:tcPr>
          <w:p w14:paraId="7946211B" w14:textId="77777777" w:rsidR="009C6450" w:rsidRPr="008C231D" w:rsidRDefault="009C6450" w:rsidP="00445493">
            <w:pPr>
              <w:pStyle w:val="Geenafstand"/>
            </w:pPr>
            <w:r w:rsidRPr="008C231D">
              <w:t>Stabilisatiespalk</w:t>
            </w:r>
            <w:r w:rsidR="0083099E" w:rsidRPr="008C231D">
              <w:t xml:space="preserve"> </w:t>
            </w:r>
            <w:r w:rsidR="00C7097B" w:rsidRPr="008C231D">
              <w:t>all-in + bakje</w:t>
            </w:r>
          </w:p>
        </w:tc>
        <w:tc>
          <w:tcPr>
            <w:tcW w:w="1276" w:type="dxa"/>
          </w:tcPr>
          <w:p w14:paraId="127107AA" w14:textId="77777777" w:rsidR="009C6450" w:rsidRPr="008C231D" w:rsidRDefault="00F1211F" w:rsidP="00935BCB">
            <w:pPr>
              <w:pStyle w:val="Geenafstand"/>
            </w:pPr>
            <w:r w:rsidRPr="008C231D">
              <w:t xml:space="preserve">€      </w:t>
            </w:r>
            <w:r w:rsidR="00935BCB" w:rsidRPr="008C231D">
              <w:t>1</w:t>
            </w:r>
            <w:r w:rsidR="00C7097B" w:rsidRPr="008C231D">
              <w:t>45</w:t>
            </w:r>
            <w:r w:rsidR="00935BCB" w:rsidRPr="008C231D">
              <w:t>,00</w:t>
            </w:r>
          </w:p>
        </w:tc>
        <w:tc>
          <w:tcPr>
            <w:tcW w:w="1276" w:type="dxa"/>
          </w:tcPr>
          <w:p w14:paraId="153FCC2B" w14:textId="7E9AC7D1" w:rsidR="009C6450" w:rsidRPr="008C231D" w:rsidRDefault="00F1211F" w:rsidP="00935BCB">
            <w:pPr>
              <w:pStyle w:val="Geenafstand"/>
            </w:pPr>
            <w:r w:rsidRPr="008C231D">
              <w:t xml:space="preserve">€      </w:t>
            </w:r>
            <w:r w:rsidR="00935BCB" w:rsidRPr="008C231D">
              <w:t>19</w:t>
            </w:r>
            <w:r w:rsidR="00A251B0">
              <w:t>7</w:t>
            </w:r>
            <w:r w:rsidR="00935BCB" w:rsidRPr="008C231D">
              <w:t>,</w:t>
            </w:r>
            <w:r w:rsidR="00A251B0">
              <w:t>5</w:t>
            </w:r>
            <w:r w:rsidR="00935BCB" w:rsidRPr="008C231D">
              <w:t>0</w:t>
            </w:r>
          </w:p>
        </w:tc>
      </w:tr>
      <w:tr w:rsidR="009C6450" w:rsidRPr="008C231D" w14:paraId="03AF19AB" w14:textId="77777777" w:rsidTr="00821F1D">
        <w:tc>
          <w:tcPr>
            <w:tcW w:w="7654" w:type="dxa"/>
          </w:tcPr>
          <w:p w14:paraId="45CE86E6" w14:textId="77777777" w:rsidR="009C6450" w:rsidRPr="008C231D" w:rsidRDefault="009C6450" w:rsidP="00445493">
            <w:pPr>
              <w:pStyle w:val="Geenafstand"/>
            </w:pPr>
            <w:r w:rsidRPr="008C231D">
              <w:t xml:space="preserve">Mondbeschermer transparant </w:t>
            </w:r>
            <w:r w:rsidR="00147202" w:rsidRPr="008C231D">
              <w:t>all-in + bakje</w:t>
            </w:r>
          </w:p>
        </w:tc>
        <w:tc>
          <w:tcPr>
            <w:tcW w:w="1276" w:type="dxa"/>
          </w:tcPr>
          <w:p w14:paraId="1F1A0AB6" w14:textId="35E262DD" w:rsidR="009C6450" w:rsidRPr="008C231D" w:rsidRDefault="00071D70" w:rsidP="00064830">
            <w:pPr>
              <w:pStyle w:val="Geenafstand"/>
            </w:pPr>
            <w:r w:rsidRPr="008C231D">
              <w:t xml:space="preserve">€        </w:t>
            </w:r>
            <w:r w:rsidR="00064830" w:rsidRPr="008C231D">
              <w:t>6</w:t>
            </w:r>
            <w:r w:rsidR="00A251B0">
              <w:t>9</w:t>
            </w:r>
            <w:r w:rsidR="00064830" w:rsidRPr="008C231D">
              <w:t>,00</w:t>
            </w:r>
          </w:p>
        </w:tc>
        <w:tc>
          <w:tcPr>
            <w:tcW w:w="1276" w:type="dxa"/>
          </w:tcPr>
          <w:p w14:paraId="4519A3D6" w14:textId="5B63162B" w:rsidR="009C6450" w:rsidRPr="008C231D" w:rsidRDefault="00071D70" w:rsidP="00064830">
            <w:pPr>
              <w:pStyle w:val="Geenafstand"/>
            </w:pPr>
            <w:r w:rsidRPr="008C231D">
              <w:t xml:space="preserve">€        </w:t>
            </w:r>
            <w:r w:rsidR="00281120" w:rsidRPr="008C231D">
              <w:t>8</w:t>
            </w:r>
            <w:r w:rsidR="00A251B0">
              <w:t>5</w:t>
            </w:r>
            <w:r w:rsidR="00064830" w:rsidRPr="008C231D">
              <w:t>,00</w:t>
            </w:r>
          </w:p>
        </w:tc>
      </w:tr>
      <w:tr w:rsidR="009C6450" w:rsidRPr="008C231D" w14:paraId="199B2040" w14:textId="77777777" w:rsidTr="00821F1D">
        <w:tc>
          <w:tcPr>
            <w:tcW w:w="7654" w:type="dxa"/>
          </w:tcPr>
          <w:p w14:paraId="6F786F30" w14:textId="77777777" w:rsidR="009C6450" w:rsidRPr="008C231D" w:rsidRDefault="009C6450" w:rsidP="00445493">
            <w:pPr>
              <w:pStyle w:val="Geenafstand"/>
            </w:pPr>
            <w:r w:rsidRPr="008C231D">
              <w:t xml:space="preserve">Mondbeschermer 1 of meer kleuren </w:t>
            </w:r>
            <w:r w:rsidR="00147202" w:rsidRPr="008C231D">
              <w:t>all-in + bakje</w:t>
            </w:r>
          </w:p>
        </w:tc>
        <w:tc>
          <w:tcPr>
            <w:tcW w:w="1276" w:type="dxa"/>
          </w:tcPr>
          <w:p w14:paraId="7A4E7BDF" w14:textId="22440EE9" w:rsidR="009C6450" w:rsidRPr="008C231D" w:rsidRDefault="00071D70" w:rsidP="00064830">
            <w:pPr>
              <w:pStyle w:val="Geenafstand"/>
            </w:pPr>
            <w:r w:rsidRPr="008C231D">
              <w:t xml:space="preserve">€        </w:t>
            </w:r>
            <w:r w:rsidR="00064830" w:rsidRPr="008C231D">
              <w:t>7</w:t>
            </w:r>
            <w:r w:rsidR="00A251B0">
              <w:t>9</w:t>
            </w:r>
            <w:r w:rsidR="00064830" w:rsidRPr="008C231D">
              <w:t>,00</w:t>
            </w:r>
          </w:p>
        </w:tc>
        <w:tc>
          <w:tcPr>
            <w:tcW w:w="1276" w:type="dxa"/>
          </w:tcPr>
          <w:p w14:paraId="2FF30888" w14:textId="25ADAE64" w:rsidR="009C6450" w:rsidRPr="008C231D" w:rsidRDefault="00071D70" w:rsidP="00C64BFD">
            <w:pPr>
              <w:pStyle w:val="Geenafstand"/>
            </w:pPr>
            <w:r w:rsidRPr="008C231D">
              <w:t xml:space="preserve">€        </w:t>
            </w:r>
            <w:r w:rsidR="00281120" w:rsidRPr="008C231D">
              <w:t>9</w:t>
            </w:r>
            <w:r w:rsidR="00A251B0">
              <w:t>5</w:t>
            </w:r>
            <w:r w:rsidR="00C64BFD" w:rsidRPr="008C231D">
              <w:t>,00</w:t>
            </w:r>
          </w:p>
        </w:tc>
      </w:tr>
    </w:tbl>
    <w:p w14:paraId="6F30FEBB" w14:textId="77777777" w:rsidR="00932824" w:rsidRPr="008C231D" w:rsidRDefault="00932824" w:rsidP="000773F8">
      <w:pPr>
        <w:rPr>
          <w:sz w:val="22"/>
          <w:szCs w:val="22"/>
        </w:rPr>
      </w:pPr>
    </w:p>
    <w:p w14:paraId="45A930B6" w14:textId="77777777" w:rsidR="000773F8" w:rsidRPr="000773F8" w:rsidRDefault="000773F8" w:rsidP="00673C32">
      <w:pPr>
        <w:rPr>
          <w:sz w:val="22"/>
          <w:szCs w:val="22"/>
        </w:rPr>
      </w:pPr>
      <w:r w:rsidRPr="008C231D">
        <w:rPr>
          <w:sz w:val="22"/>
          <w:szCs w:val="22"/>
        </w:rPr>
        <w:t>Bij uitneembare protheses bestaan veel opties, zoals vergulde ankers, bijzondere verstevigingen, andersoortige beetbepalingen</w:t>
      </w:r>
      <w:r w:rsidR="00673C32" w:rsidRPr="008C231D">
        <w:rPr>
          <w:sz w:val="22"/>
          <w:szCs w:val="22"/>
        </w:rPr>
        <w:t xml:space="preserve">. Ook kunnen voor het opstellen van de tanden en kiezen meerdere zittingen noodzakelijk zijn. </w:t>
      </w:r>
      <w:r w:rsidR="00BC3DDD" w:rsidRPr="008C231D">
        <w:rPr>
          <w:sz w:val="22"/>
          <w:szCs w:val="22"/>
        </w:rPr>
        <w:t>Dit is van invloed op de kosten. Verder</w:t>
      </w:r>
      <w:r w:rsidRPr="008C231D">
        <w:rPr>
          <w:sz w:val="22"/>
          <w:szCs w:val="22"/>
        </w:rPr>
        <w:t xml:space="preserve"> zijn de kosten van een reparatie afhankelijk van de schade. In </w:t>
      </w:r>
      <w:r w:rsidR="00BC3DDD" w:rsidRPr="008C231D">
        <w:rPr>
          <w:sz w:val="22"/>
          <w:szCs w:val="22"/>
        </w:rPr>
        <w:t>een</w:t>
      </w:r>
      <w:r w:rsidRPr="008C231D">
        <w:rPr>
          <w:sz w:val="22"/>
          <w:szCs w:val="22"/>
        </w:rPr>
        <w:t xml:space="preserve"> begroting</w:t>
      </w:r>
      <w:r w:rsidR="00BC3DDD" w:rsidRPr="008C231D">
        <w:rPr>
          <w:sz w:val="22"/>
          <w:szCs w:val="22"/>
        </w:rPr>
        <w:t xml:space="preserve"> op maat</w:t>
      </w:r>
      <w:r w:rsidRPr="008C231D">
        <w:rPr>
          <w:sz w:val="22"/>
          <w:szCs w:val="22"/>
        </w:rPr>
        <w:t xml:space="preserve"> vindt u de techniekkosten voor uw individuele situatie terug.</w:t>
      </w:r>
    </w:p>
    <w:p w14:paraId="06BE9BCC" w14:textId="77777777" w:rsidR="0031747C" w:rsidRDefault="0031747C" w:rsidP="002104DB">
      <w:pPr>
        <w:pStyle w:val="Geenafstand"/>
      </w:pPr>
    </w:p>
    <w:sectPr w:rsidR="003174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0345" w14:textId="77777777" w:rsidR="00D014B3" w:rsidRDefault="00D014B3" w:rsidP="000773F8">
      <w:r>
        <w:separator/>
      </w:r>
    </w:p>
  </w:endnote>
  <w:endnote w:type="continuationSeparator" w:id="0">
    <w:p w14:paraId="15B03258" w14:textId="77777777" w:rsidR="00D014B3" w:rsidRDefault="00D014B3" w:rsidP="000773F8">
      <w:r>
        <w:continuationSeparator/>
      </w:r>
    </w:p>
  </w:endnote>
  <w:endnote w:id="1">
    <w:p w14:paraId="519AD44B" w14:textId="77777777" w:rsidR="000773F8" w:rsidRDefault="000773F8" w:rsidP="000773F8">
      <w:pPr>
        <w:pStyle w:val="Eindnoottekst"/>
      </w:pPr>
      <w:r>
        <w:rPr>
          <w:rStyle w:val="Eindnootmarkering"/>
        </w:rPr>
        <w:endnoteRef/>
      </w:r>
      <w:r>
        <w:t xml:space="preserve"> Let op! De op deze prijslijst genoemde bedragen zijn de gebruikelijke prijzen.</w:t>
      </w:r>
    </w:p>
    <w:p w14:paraId="3BCF30F7" w14:textId="77777777" w:rsidR="000773F8" w:rsidRDefault="000773F8" w:rsidP="000773F8">
      <w:pPr>
        <w:pStyle w:val="Eindnoottekst"/>
      </w:pPr>
      <w:r>
        <w:t>Er kunnen geen rechten aan worden ontleend</w:t>
      </w:r>
      <w:r w:rsidR="00673C32">
        <w:t>.</w:t>
      </w:r>
      <w:r>
        <w:t xml:space="preserve"> </w:t>
      </w:r>
      <w:r w:rsidR="00673C32">
        <w:t>G</w:t>
      </w:r>
      <w:r>
        <w:t>edurende uw behandeling kunnen zich omstandigheden voordoen waardoor de techniekkosten van</w:t>
      </w:r>
      <w:r w:rsidR="00B57866">
        <w:t xml:space="preserve"> het</w:t>
      </w:r>
      <w:r>
        <w:t xml:space="preserve"> </w:t>
      </w:r>
      <w:r w:rsidR="00673C32">
        <w:t>te vervaardigen</w:t>
      </w:r>
      <w:r>
        <w:t xml:space="preserve"> werkstuk kunnen afwijken van de </w:t>
      </w:r>
      <w:r w:rsidR="0033019A">
        <w:t>prijs</w:t>
      </w:r>
      <w:r>
        <w:t>lijst.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B033" w14:textId="77777777" w:rsidR="00D014B3" w:rsidRDefault="00D014B3" w:rsidP="000773F8">
      <w:r>
        <w:separator/>
      </w:r>
    </w:p>
  </w:footnote>
  <w:footnote w:type="continuationSeparator" w:id="0">
    <w:p w14:paraId="1EC02985" w14:textId="77777777" w:rsidR="00D014B3" w:rsidRDefault="00D014B3" w:rsidP="0007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F4797"/>
    <w:multiLevelType w:val="hybridMultilevel"/>
    <w:tmpl w:val="646848B0"/>
    <w:lvl w:ilvl="0" w:tplc="04130001">
      <w:start w:val="1"/>
      <w:numFmt w:val="bullet"/>
      <w:lvlText w:val=""/>
      <w:lvlJc w:val="left"/>
      <w:pPr>
        <w:ind w:left="4560" w:hanging="360"/>
      </w:pPr>
      <w:rPr>
        <w:rFonts w:ascii="Symbol" w:hAnsi="Symbol" w:hint="default"/>
      </w:rPr>
    </w:lvl>
    <w:lvl w:ilvl="1" w:tplc="04130003" w:tentative="1">
      <w:start w:val="1"/>
      <w:numFmt w:val="bullet"/>
      <w:lvlText w:val="o"/>
      <w:lvlJc w:val="left"/>
      <w:pPr>
        <w:ind w:left="5280" w:hanging="360"/>
      </w:pPr>
      <w:rPr>
        <w:rFonts w:ascii="Courier New" w:hAnsi="Courier New" w:cs="Courier New" w:hint="default"/>
      </w:rPr>
    </w:lvl>
    <w:lvl w:ilvl="2" w:tplc="04130005" w:tentative="1">
      <w:start w:val="1"/>
      <w:numFmt w:val="bullet"/>
      <w:lvlText w:val=""/>
      <w:lvlJc w:val="left"/>
      <w:pPr>
        <w:ind w:left="6000" w:hanging="360"/>
      </w:pPr>
      <w:rPr>
        <w:rFonts w:ascii="Wingdings" w:hAnsi="Wingdings" w:hint="default"/>
      </w:rPr>
    </w:lvl>
    <w:lvl w:ilvl="3" w:tplc="04130001" w:tentative="1">
      <w:start w:val="1"/>
      <w:numFmt w:val="bullet"/>
      <w:lvlText w:val=""/>
      <w:lvlJc w:val="left"/>
      <w:pPr>
        <w:ind w:left="6720" w:hanging="360"/>
      </w:pPr>
      <w:rPr>
        <w:rFonts w:ascii="Symbol" w:hAnsi="Symbol" w:hint="default"/>
      </w:rPr>
    </w:lvl>
    <w:lvl w:ilvl="4" w:tplc="04130003" w:tentative="1">
      <w:start w:val="1"/>
      <w:numFmt w:val="bullet"/>
      <w:lvlText w:val="o"/>
      <w:lvlJc w:val="left"/>
      <w:pPr>
        <w:ind w:left="7440" w:hanging="360"/>
      </w:pPr>
      <w:rPr>
        <w:rFonts w:ascii="Courier New" w:hAnsi="Courier New" w:cs="Courier New" w:hint="default"/>
      </w:rPr>
    </w:lvl>
    <w:lvl w:ilvl="5" w:tplc="04130005" w:tentative="1">
      <w:start w:val="1"/>
      <w:numFmt w:val="bullet"/>
      <w:lvlText w:val=""/>
      <w:lvlJc w:val="left"/>
      <w:pPr>
        <w:ind w:left="8160" w:hanging="360"/>
      </w:pPr>
      <w:rPr>
        <w:rFonts w:ascii="Wingdings" w:hAnsi="Wingdings" w:hint="default"/>
      </w:rPr>
    </w:lvl>
    <w:lvl w:ilvl="6" w:tplc="04130001" w:tentative="1">
      <w:start w:val="1"/>
      <w:numFmt w:val="bullet"/>
      <w:lvlText w:val=""/>
      <w:lvlJc w:val="left"/>
      <w:pPr>
        <w:ind w:left="8880" w:hanging="360"/>
      </w:pPr>
      <w:rPr>
        <w:rFonts w:ascii="Symbol" w:hAnsi="Symbol" w:hint="default"/>
      </w:rPr>
    </w:lvl>
    <w:lvl w:ilvl="7" w:tplc="04130003" w:tentative="1">
      <w:start w:val="1"/>
      <w:numFmt w:val="bullet"/>
      <w:lvlText w:val="o"/>
      <w:lvlJc w:val="left"/>
      <w:pPr>
        <w:ind w:left="9600" w:hanging="360"/>
      </w:pPr>
      <w:rPr>
        <w:rFonts w:ascii="Courier New" w:hAnsi="Courier New" w:cs="Courier New" w:hint="default"/>
      </w:rPr>
    </w:lvl>
    <w:lvl w:ilvl="8" w:tplc="04130005" w:tentative="1">
      <w:start w:val="1"/>
      <w:numFmt w:val="bullet"/>
      <w:lvlText w:val=""/>
      <w:lvlJc w:val="left"/>
      <w:pPr>
        <w:ind w:left="10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4DB"/>
    <w:rsid w:val="000330EA"/>
    <w:rsid w:val="00040E4D"/>
    <w:rsid w:val="00062B19"/>
    <w:rsid w:val="00064830"/>
    <w:rsid w:val="00065295"/>
    <w:rsid w:val="00066DF0"/>
    <w:rsid w:val="00071D70"/>
    <w:rsid w:val="000773F8"/>
    <w:rsid w:val="000D3C04"/>
    <w:rsid w:val="000E7832"/>
    <w:rsid w:val="00147202"/>
    <w:rsid w:val="001606DF"/>
    <w:rsid w:val="00181089"/>
    <w:rsid w:val="00183293"/>
    <w:rsid w:val="00195DEC"/>
    <w:rsid w:val="001F4AB1"/>
    <w:rsid w:val="002104DB"/>
    <w:rsid w:val="0023582F"/>
    <w:rsid w:val="00270161"/>
    <w:rsid w:val="00281120"/>
    <w:rsid w:val="002C0068"/>
    <w:rsid w:val="0031747C"/>
    <w:rsid w:val="00320520"/>
    <w:rsid w:val="0033019A"/>
    <w:rsid w:val="00343379"/>
    <w:rsid w:val="003C3AA2"/>
    <w:rsid w:val="003D2FD5"/>
    <w:rsid w:val="0048697C"/>
    <w:rsid w:val="004A1133"/>
    <w:rsid w:val="004A3EC1"/>
    <w:rsid w:val="004B3947"/>
    <w:rsid w:val="004E09EA"/>
    <w:rsid w:val="004F6DF4"/>
    <w:rsid w:val="004F722F"/>
    <w:rsid w:val="00544BC1"/>
    <w:rsid w:val="00592B9B"/>
    <w:rsid w:val="0059541B"/>
    <w:rsid w:val="005A41DC"/>
    <w:rsid w:val="005B1B9F"/>
    <w:rsid w:val="005E38EA"/>
    <w:rsid w:val="00615799"/>
    <w:rsid w:val="00645C67"/>
    <w:rsid w:val="0065018C"/>
    <w:rsid w:val="00666167"/>
    <w:rsid w:val="00666607"/>
    <w:rsid w:val="00673C32"/>
    <w:rsid w:val="006A47D8"/>
    <w:rsid w:val="006B7DF2"/>
    <w:rsid w:val="006F202D"/>
    <w:rsid w:val="00726EF4"/>
    <w:rsid w:val="007D719E"/>
    <w:rsid w:val="0081039D"/>
    <w:rsid w:val="00815ACD"/>
    <w:rsid w:val="00821F1D"/>
    <w:rsid w:val="0083099E"/>
    <w:rsid w:val="0083544B"/>
    <w:rsid w:val="00855E3A"/>
    <w:rsid w:val="008807C2"/>
    <w:rsid w:val="00891447"/>
    <w:rsid w:val="008A5ABE"/>
    <w:rsid w:val="008A60BA"/>
    <w:rsid w:val="008A6397"/>
    <w:rsid w:val="008C231D"/>
    <w:rsid w:val="008D5D25"/>
    <w:rsid w:val="008F2500"/>
    <w:rsid w:val="008F73D1"/>
    <w:rsid w:val="00913204"/>
    <w:rsid w:val="00914745"/>
    <w:rsid w:val="009209E7"/>
    <w:rsid w:val="00932824"/>
    <w:rsid w:val="00935BCB"/>
    <w:rsid w:val="009518CC"/>
    <w:rsid w:val="0097429C"/>
    <w:rsid w:val="009C4CCC"/>
    <w:rsid w:val="009C50A6"/>
    <w:rsid w:val="009C6450"/>
    <w:rsid w:val="009D3C6A"/>
    <w:rsid w:val="009F5776"/>
    <w:rsid w:val="00A251B0"/>
    <w:rsid w:val="00A255F5"/>
    <w:rsid w:val="00A30951"/>
    <w:rsid w:val="00A91824"/>
    <w:rsid w:val="00AA500B"/>
    <w:rsid w:val="00AD4E12"/>
    <w:rsid w:val="00B37451"/>
    <w:rsid w:val="00B40308"/>
    <w:rsid w:val="00B57866"/>
    <w:rsid w:val="00B71A6F"/>
    <w:rsid w:val="00B83ACF"/>
    <w:rsid w:val="00BB2A1E"/>
    <w:rsid w:val="00BC3DDD"/>
    <w:rsid w:val="00BD5779"/>
    <w:rsid w:val="00C1522A"/>
    <w:rsid w:val="00C15C34"/>
    <w:rsid w:val="00C401AE"/>
    <w:rsid w:val="00C46B24"/>
    <w:rsid w:val="00C64BFD"/>
    <w:rsid w:val="00C7097B"/>
    <w:rsid w:val="00C86F98"/>
    <w:rsid w:val="00CA1CF5"/>
    <w:rsid w:val="00CD415E"/>
    <w:rsid w:val="00D014B3"/>
    <w:rsid w:val="00D6086A"/>
    <w:rsid w:val="00D767B8"/>
    <w:rsid w:val="00D935F0"/>
    <w:rsid w:val="00DB0A43"/>
    <w:rsid w:val="00DC48B1"/>
    <w:rsid w:val="00E47CD9"/>
    <w:rsid w:val="00E53E84"/>
    <w:rsid w:val="00E635AF"/>
    <w:rsid w:val="00EA4830"/>
    <w:rsid w:val="00EE6CC0"/>
    <w:rsid w:val="00F1211F"/>
    <w:rsid w:val="00F8655A"/>
    <w:rsid w:val="00FD2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6E3C"/>
  <w15:docId w15:val="{00057515-9E35-4666-83ED-EC8C7D17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73F8"/>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04DB"/>
    <w:pPr>
      <w:spacing w:after="0" w:line="240" w:lineRule="auto"/>
    </w:pPr>
  </w:style>
  <w:style w:type="paragraph" w:styleId="Lijstalinea">
    <w:name w:val="List Paragraph"/>
    <w:basedOn w:val="Standaard"/>
    <w:uiPriority w:val="34"/>
    <w:qFormat/>
    <w:rsid w:val="0031747C"/>
    <w:pPr>
      <w:ind w:left="720"/>
      <w:contextualSpacing/>
    </w:pPr>
  </w:style>
  <w:style w:type="paragraph" w:styleId="Eindnoottekst">
    <w:name w:val="endnote text"/>
    <w:basedOn w:val="Standaard"/>
    <w:link w:val="EindnoottekstChar"/>
    <w:uiPriority w:val="99"/>
    <w:semiHidden/>
    <w:unhideWhenUsed/>
    <w:rsid w:val="0031747C"/>
    <w:rPr>
      <w:sz w:val="20"/>
      <w:szCs w:val="20"/>
    </w:rPr>
  </w:style>
  <w:style w:type="character" w:customStyle="1" w:styleId="EindnoottekstChar">
    <w:name w:val="Eindnoottekst Char"/>
    <w:basedOn w:val="Standaardalinea-lettertype"/>
    <w:link w:val="Eindnoottekst"/>
    <w:uiPriority w:val="99"/>
    <w:semiHidden/>
    <w:rsid w:val="0031747C"/>
    <w:rPr>
      <w:sz w:val="20"/>
      <w:szCs w:val="20"/>
    </w:rPr>
  </w:style>
  <w:style w:type="character" w:styleId="Eindnootmarkering">
    <w:name w:val="endnote reference"/>
    <w:basedOn w:val="Standaardalinea-lettertype"/>
    <w:uiPriority w:val="99"/>
    <w:semiHidden/>
    <w:unhideWhenUsed/>
    <w:rsid w:val="0031747C"/>
    <w:rPr>
      <w:vertAlign w:val="superscript"/>
    </w:rPr>
  </w:style>
  <w:style w:type="table" w:styleId="Tabelraster">
    <w:name w:val="Table Grid"/>
    <w:basedOn w:val="Standaardtabel"/>
    <w:uiPriority w:val="59"/>
    <w:rsid w:val="0083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F73D1"/>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8F7D9464B934699F1AD03187E6EB1" ma:contentTypeVersion="12" ma:contentTypeDescription="Een nieuw document maken." ma:contentTypeScope="" ma:versionID="9e21d6e5ca587309db93dbe147f8fed2">
  <xsd:schema xmlns:xsd="http://www.w3.org/2001/XMLSchema" xmlns:xs="http://www.w3.org/2001/XMLSchema" xmlns:p="http://schemas.microsoft.com/office/2006/metadata/properties" xmlns:ns2="23ba79fc-85cf-4fec-8a0e-bfb07b518b10" xmlns:ns3="e8ee1085-3dc5-4d28-9d33-999564e36241" targetNamespace="http://schemas.microsoft.com/office/2006/metadata/properties" ma:root="true" ma:fieldsID="ec25f9b1318b2a506fdf651e200d4a80" ns2:_="" ns3:_="">
    <xsd:import namespace="23ba79fc-85cf-4fec-8a0e-bfb07b518b10"/>
    <xsd:import namespace="e8ee1085-3dc5-4d28-9d33-999564e36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79fc-85cf-4fec-8a0e-bfb07b518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e1085-3dc5-4d28-9d33-999564e362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FA5B1-D0EF-4D7C-BDE7-61CE879AEA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B79A1-1DBC-4EB0-B56A-878798B98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79fc-85cf-4fec-8a0e-bfb07b518b10"/>
    <ds:schemaRef ds:uri="e8ee1085-3dc5-4d28-9d33-999564e36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F586F-7046-494C-A146-6FC3CF147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865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Koen Siemonsma</cp:lastModifiedBy>
  <cp:revision>95</cp:revision>
  <cp:lastPrinted>2017-12-19T12:55:00Z</cp:lastPrinted>
  <dcterms:created xsi:type="dcterms:W3CDTF">2017-12-14T10:15:00Z</dcterms:created>
  <dcterms:modified xsi:type="dcterms:W3CDTF">2021-03-21T13:16:00Z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0x010100FFD8F7D9464B934699F1AD03187E6EB1</vt:lpwstr>
  </property>
</Properties>
</file>